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9666" w14:textId="1FEA1674" w:rsidR="00330106" w:rsidRPr="00C379FB" w:rsidRDefault="00F22EC2">
      <w:pPr>
        <w:pStyle w:val="BodyText"/>
        <w:spacing w:before="0"/>
        <w:ind w:left="267"/>
        <w:rPr>
          <w:rFonts w:ascii="Avenir Next LT Pro" w:hAnsi="Avenir Next LT Pro"/>
          <w:sz w:val="20"/>
        </w:rPr>
      </w:pPr>
      <w:r w:rsidRPr="00C379FB">
        <w:rPr>
          <w:rFonts w:ascii="Avenir Next LT Pro" w:hAnsi="Avenir Next LT Pro"/>
          <w:noProof/>
          <w:sz w:val="20"/>
        </w:rPr>
        <w:drawing>
          <wp:inline distT="0" distB="0" distL="0" distR="0" wp14:anchorId="4FD4972C" wp14:editId="4FD4972D">
            <wp:extent cx="2604277" cy="8872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04277" cy="887253"/>
                    </a:xfrm>
                    <a:prstGeom prst="rect">
                      <a:avLst/>
                    </a:prstGeom>
                  </pic:spPr>
                </pic:pic>
              </a:graphicData>
            </a:graphic>
          </wp:inline>
        </w:drawing>
      </w:r>
    </w:p>
    <w:p w14:paraId="4FD49667" w14:textId="77777777" w:rsidR="00330106" w:rsidRPr="00C379FB" w:rsidRDefault="00330106">
      <w:pPr>
        <w:pStyle w:val="BodyText"/>
        <w:spacing w:before="0"/>
        <w:ind w:left="0"/>
        <w:rPr>
          <w:rFonts w:ascii="Avenir Next LT Pro" w:hAnsi="Avenir Next LT Pro"/>
          <w:sz w:val="20"/>
        </w:rPr>
      </w:pPr>
    </w:p>
    <w:p w14:paraId="4FD49668" w14:textId="77777777" w:rsidR="00330106" w:rsidRPr="00C379FB" w:rsidRDefault="00330106">
      <w:pPr>
        <w:pStyle w:val="BodyText"/>
        <w:spacing w:before="2"/>
        <w:ind w:left="0"/>
        <w:rPr>
          <w:rFonts w:ascii="Avenir Next LT Pro" w:hAnsi="Avenir Next LT Pro"/>
          <w:sz w:val="18"/>
        </w:rPr>
      </w:pPr>
    </w:p>
    <w:p w14:paraId="4FD49669" w14:textId="77777777" w:rsidR="00330106" w:rsidRPr="00C379FB" w:rsidRDefault="00F22EC2">
      <w:pPr>
        <w:spacing w:before="19"/>
        <w:ind w:left="120"/>
        <w:rPr>
          <w:rFonts w:ascii="Avenir Next LT Pro" w:hAnsi="Avenir Next LT Pro"/>
          <w:b/>
          <w:sz w:val="40"/>
        </w:rPr>
      </w:pPr>
      <w:r w:rsidRPr="00C379FB">
        <w:rPr>
          <w:rFonts w:ascii="Avenir Next LT Pro" w:hAnsi="Avenir Next LT Pro"/>
          <w:b/>
          <w:color w:val="92D050"/>
          <w:sz w:val="40"/>
        </w:rPr>
        <w:t>Job Description</w:t>
      </w:r>
    </w:p>
    <w:p w14:paraId="4FD4966A" w14:textId="22ABF598" w:rsidR="00330106" w:rsidRPr="00C379FB" w:rsidRDefault="00F22EC2">
      <w:pPr>
        <w:tabs>
          <w:tab w:val="left" w:pos="2279"/>
        </w:tabs>
        <w:spacing w:before="118"/>
        <w:ind w:left="120"/>
        <w:rPr>
          <w:rFonts w:ascii="Avenir Next LT Pro" w:hAnsi="Avenir Next LT Pro"/>
        </w:rPr>
      </w:pPr>
      <w:r w:rsidRPr="00C379FB">
        <w:rPr>
          <w:rFonts w:ascii="Avenir Next LT Pro" w:hAnsi="Avenir Next LT Pro"/>
          <w:b/>
        </w:rPr>
        <w:t>Job</w:t>
      </w:r>
      <w:r w:rsidRPr="00C379FB">
        <w:rPr>
          <w:rFonts w:ascii="Avenir Next LT Pro" w:hAnsi="Avenir Next LT Pro"/>
          <w:b/>
          <w:spacing w:val="-2"/>
        </w:rPr>
        <w:t xml:space="preserve"> </w:t>
      </w:r>
      <w:r w:rsidRPr="00C379FB">
        <w:rPr>
          <w:rFonts w:ascii="Avenir Next LT Pro" w:hAnsi="Avenir Next LT Pro"/>
          <w:b/>
        </w:rPr>
        <w:t>title:</w:t>
      </w:r>
      <w:r w:rsidRPr="00C379FB">
        <w:rPr>
          <w:rFonts w:ascii="Avenir Next LT Pro" w:hAnsi="Avenir Next LT Pro"/>
          <w:b/>
        </w:rPr>
        <w:tab/>
      </w:r>
      <w:r w:rsidRPr="00C379FB">
        <w:rPr>
          <w:rFonts w:ascii="Avenir Next LT Pro" w:hAnsi="Avenir Next LT Pro"/>
        </w:rPr>
        <w:t>Physiotherapist</w:t>
      </w:r>
    </w:p>
    <w:p w14:paraId="4FD4966B" w14:textId="4040A187" w:rsidR="00330106" w:rsidRPr="00C379FB" w:rsidRDefault="00F22EC2">
      <w:pPr>
        <w:pStyle w:val="BodyText"/>
        <w:tabs>
          <w:tab w:val="left" w:pos="2279"/>
        </w:tabs>
        <w:spacing w:before="120"/>
        <w:ind w:left="2280" w:right="115" w:hanging="2161"/>
        <w:rPr>
          <w:rFonts w:ascii="Avenir Next LT Pro" w:hAnsi="Avenir Next LT Pro"/>
        </w:rPr>
      </w:pPr>
      <w:r w:rsidRPr="00C379FB">
        <w:rPr>
          <w:rFonts w:ascii="Avenir Next LT Pro" w:hAnsi="Avenir Next LT Pro"/>
          <w:b/>
        </w:rPr>
        <w:t>Location:</w:t>
      </w:r>
      <w:r w:rsidRPr="00C379FB">
        <w:rPr>
          <w:rFonts w:ascii="Avenir Next LT Pro" w:hAnsi="Avenir Next LT Pro"/>
          <w:b/>
        </w:rPr>
        <w:tab/>
      </w:r>
      <w:r w:rsidRPr="00C379FB">
        <w:rPr>
          <w:rFonts w:ascii="Avenir Next LT Pro" w:hAnsi="Avenir Next LT Pro"/>
        </w:rPr>
        <w:t>MD</w:t>
      </w:r>
      <w:r w:rsidRPr="00C379FB">
        <w:rPr>
          <w:rFonts w:ascii="Avenir Next LT Pro" w:hAnsi="Avenir Next LT Pro"/>
          <w:spacing w:val="-4"/>
        </w:rPr>
        <w:t xml:space="preserve"> </w:t>
      </w:r>
      <w:r w:rsidRPr="00C379FB">
        <w:rPr>
          <w:rFonts w:ascii="Avenir Next LT Pro" w:hAnsi="Avenir Next LT Pro"/>
        </w:rPr>
        <w:t>Support</w:t>
      </w:r>
      <w:r w:rsidRPr="00C379FB">
        <w:rPr>
          <w:rFonts w:ascii="Avenir Next LT Pro" w:hAnsi="Avenir Next LT Pro"/>
          <w:spacing w:val="-4"/>
        </w:rPr>
        <w:t xml:space="preserve"> </w:t>
      </w:r>
      <w:r w:rsidRPr="00C379FB">
        <w:rPr>
          <w:rFonts w:ascii="Avenir Next LT Pro" w:hAnsi="Avenir Next LT Pro"/>
        </w:rPr>
        <w:t>Centre</w:t>
      </w:r>
      <w:r w:rsidRPr="00C379FB">
        <w:rPr>
          <w:rFonts w:ascii="Avenir Next LT Pro" w:hAnsi="Avenir Next LT Pro"/>
          <w:spacing w:val="-4"/>
        </w:rPr>
        <w:t xml:space="preserve"> </w:t>
      </w:r>
      <w:r w:rsidRPr="00C379FB">
        <w:rPr>
          <w:rFonts w:ascii="Avenir Next LT Pro" w:hAnsi="Avenir Next LT Pro"/>
        </w:rPr>
        <w:t>is</w:t>
      </w:r>
      <w:r w:rsidRPr="00C379FB">
        <w:rPr>
          <w:rFonts w:ascii="Avenir Next LT Pro" w:hAnsi="Avenir Next LT Pro"/>
          <w:spacing w:val="-4"/>
        </w:rPr>
        <w:t xml:space="preserve"> </w:t>
      </w:r>
      <w:r w:rsidRPr="00C379FB">
        <w:rPr>
          <w:rFonts w:ascii="Avenir Next LT Pro" w:hAnsi="Avenir Next LT Pro"/>
        </w:rPr>
        <w:t>headquartered</w:t>
      </w:r>
      <w:r w:rsidRPr="00C379FB">
        <w:rPr>
          <w:rFonts w:ascii="Avenir Next LT Pro" w:hAnsi="Avenir Next LT Pro"/>
          <w:spacing w:val="-5"/>
        </w:rPr>
        <w:t xml:space="preserve"> </w:t>
      </w:r>
      <w:r w:rsidRPr="00C379FB">
        <w:rPr>
          <w:rFonts w:ascii="Avenir Next LT Pro" w:hAnsi="Avenir Next LT Pro"/>
        </w:rPr>
        <w:t>at</w:t>
      </w:r>
      <w:r w:rsidRPr="00C379FB">
        <w:rPr>
          <w:rFonts w:ascii="Avenir Next LT Pro" w:hAnsi="Avenir Next LT Pro"/>
          <w:spacing w:val="-6"/>
        </w:rPr>
        <w:t xml:space="preserve"> </w:t>
      </w:r>
      <w:r w:rsidRPr="00C379FB">
        <w:rPr>
          <w:rFonts w:ascii="Avenir Next LT Pro" w:hAnsi="Avenir Next LT Pro"/>
        </w:rPr>
        <w:t>Westwood</w:t>
      </w:r>
      <w:r w:rsidRPr="00C379FB">
        <w:rPr>
          <w:rFonts w:ascii="Avenir Next LT Pro" w:hAnsi="Avenir Next LT Pro"/>
          <w:spacing w:val="-5"/>
        </w:rPr>
        <w:t xml:space="preserve"> </w:t>
      </w:r>
      <w:r w:rsidRPr="00C379FB">
        <w:rPr>
          <w:rFonts w:ascii="Avenir Next LT Pro" w:hAnsi="Avenir Next LT Pro"/>
        </w:rPr>
        <w:t>Business</w:t>
      </w:r>
      <w:r w:rsidRPr="00C379FB">
        <w:rPr>
          <w:rFonts w:ascii="Avenir Next LT Pro" w:hAnsi="Avenir Next LT Pro"/>
          <w:spacing w:val="-4"/>
        </w:rPr>
        <w:t xml:space="preserve"> </w:t>
      </w:r>
      <w:r w:rsidRPr="00C379FB">
        <w:rPr>
          <w:rFonts w:ascii="Avenir Next LT Pro" w:hAnsi="Avenir Next LT Pro"/>
        </w:rPr>
        <w:t>Park,</w:t>
      </w:r>
      <w:r w:rsidRPr="00C379FB">
        <w:rPr>
          <w:rFonts w:ascii="Avenir Next LT Pro" w:hAnsi="Avenir Next LT Pro"/>
          <w:spacing w:val="-4"/>
        </w:rPr>
        <w:t xml:space="preserve"> </w:t>
      </w:r>
      <w:r w:rsidRPr="00C379FB">
        <w:rPr>
          <w:rFonts w:ascii="Avenir Next LT Pro" w:hAnsi="Avenir Next LT Pro"/>
        </w:rPr>
        <w:t>Westwood</w:t>
      </w:r>
      <w:r w:rsidRPr="00C379FB">
        <w:rPr>
          <w:rFonts w:ascii="Avenir Next LT Pro" w:hAnsi="Avenir Next LT Pro"/>
          <w:spacing w:val="-5"/>
        </w:rPr>
        <w:t xml:space="preserve"> </w:t>
      </w:r>
      <w:r w:rsidRPr="00C379FB">
        <w:rPr>
          <w:rFonts w:ascii="Avenir Next LT Pro" w:hAnsi="Avenir Next LT Pro"/>
        </w:rPr>
        <w:t>Way,</w:t>
      </w:r>
      <w:r w:rsidRPr="00C379FB">
        <w:rPr>
          <w:rFonts w:ascii="Avenir Next LT Pro" w:hAnsi="Avenir Next LT Pro"/>
          <w:spacing w:val="-4"/>
        </w:rPr>
        <w:t xml:space="preserve"> </w:t>
      </w:r>
      <w:r w:rsidRPr="00C379FB">
        <w:rPr>
          <w:rFonts w:ascii="Avenir Next LT Pro" w:hAnsi="Avenir Next LT Pro"/>
        </w:rPr>
        <w:t xml:space="preserve">Coventry. We are looking for physiotherapists willing to work </w:t>
      </w:r>
      <w:r w:rsidR="0054529A" w:rsidRPr="00C379FB">
        <w:rPr>
          <w:rFonts w:ascii="Avenir Next LT Pro" w:hAnsi="Avenir Next LT Pro"/>
        </w:rPr>
        <w:t xml:space="preserve">across </w:t>
      </w:r>
      <w:r w:rsidR="00C379FB">
        <w:rPr>
          <w:rFonts w:ascii="Avenir Next LT Pro" w:hAnsi="Avenir Next LT Pro"/>
        </w:rPr>
        <w:t xml:space="preserve">our </w:t>
      </w:r>
      <w:r w:rsidRPr="00C379FB">
        <w:rPr>
          <w:rFonts w:ascii="Avenir Next LT Pro" w:hAnsi="Avenir Next LT Pro"/>
        </w:rPr>
        <w:t>West Midlands locations</w:t>
      </w:r>
      <w:r w:rsidR="00C379FB">
        <w:rPr>
          <w:rFonts w:ascii="Avenir Next LT Pro" w:hAnsi="Avenir Next LT Pro"/>
        </w:rPr>
        <w:t>,</w:t>
      </w:r>
      <w:r w:rsidRPr="00C379FB">
        <w:rPr>
          <w:rFonts w:ascii="Avenir Next LT Pro" w:hAnsi="Avenir Next LT Pro"/>
        </w:rPr>
        <w:t xml:space="preserve"> including:</w:t>
      </w:r>
    </w:p>
    <w:p w14:paraId="4FD4966C" w14:textId="39F9995E" w:rsidR="00330106" w:rsidRPr="00C379FB" w:rsidRDefault="00F22EC2">
      <w:pPr>
        <w:pStyle w:val="ListParagraph"/>
        <w:numPr>
          <w:ilvl w:val="0"/>
          <w:numId w:val="9"/>
        </w:numPr>
        <w:tabs>
          <w:tab w:val="left" w:pos="3000"/>
          <w:tab w:val="left" w:pos="3001"/>
        </w:tabs>
        <w:ind w:hanging="362"/>
        <w:rPr>
          <w:rFonts w:ascii="Avenir Next LT Pro" w:hAnsi="Avenir Next LT Pro"/>
        </w:rPr>
      </w:pPr>
      <w:r w:rsidRPr="00C379FB">
        <w:rPr>
          <w:rFonts w:ascii="Avenir Next LT Pro" w:hAnsi="Avenir Next LT Pro"/>
        </w:rPr>
        <w:t>Coventry</w:t>
      </w:r>
    </w:p>
    <w:p w14:paraId="4FD4966D" w14:textId="77777777" w:rsidR="00330106" w:rsidRPr="00C379FB" w:rsidRDefault="00F22EC2">
      <w:pPr>
        <w:pStyle w:val="ListParagraph"/>
        <w:numPr>
          <w:ilvl w:val="0"/>
          <w:numId w:val="9"/>
        </w:numPr>
        <w:tabs>
          <w:tab w:val="left" w:pos="3000"/>
          <w:tab w:val="left" w:pos="3001"/>
        </w:tabs>
        <w:spacing w:before="120"/>
        <w:rPr>
          <w:rFonts w:ascii="Avenir Next LT Pro" w:hAnsi="Avenir Next LT Pro"/>
        </w:rPr>
      </w:pPr>
      <w:r w:rsidRPr="00C379FB">
        <w:rPr>
          <w:rFonts w:ascii="Avenir Next LT Pro" w:hAnsi="Avenir Next LT Pro"/>
        </w:rPr>
        <w:t>Tipton, Black Country</w:t>
      </w:r>
    </w:p>
    <w:p w14:paraId="4FD4966E" w14:textId="51C6A915" w:rsidR="00330106" w:rsidRPr="00C379FB" w:rsidRDefault="00F22EC2">
      <w:pPr>
        <w:pStyle w:val="ListParagraph"/>
        <w:numPr>
          <w:ilvl w:val="0"/>
          <w:numId w:val="9"/>
        </w:numPr>
        <w:tabs>
          <w:tab w:val="left" w:pos="3000"/>
          <w:tab w:val="left" w:pos="3001"/>
        </w:tabs>
        <w:spacing w:before="118"/>
        <w:rPr>
          <w:rFonts w:ascii="Avenir Next LT Pro" w:hAnsi="Avenir Next LT Pro"/>
        </w:rPr>
      </w:pPr>
      <w:r w:rsidRPr="00C379FB">
        <w:rPr>
          <w:rFonts w:ascii="Avenir Next LT Pro" w:hAnsi="Avenir Next LT Pro"/>
        </w:rPr>
        <w:t>Birmingham</w:t>
      </w:r>
    </w:p>
    <w:p w14:paraId="4FD4966F" w14:textId="6111619F" w:rsidR="00330106" w:rsidRPr="00C379FB" w:rsidRDefault="00C742E5">
      <w:pPr>
        <w:pStyle w:val="ListParagraph"/>
        <w:numPr>
          <w:ilvl w:val="0"/>
          <w:numId w:val="9"/>
        </w:numPr>
        <w:tabs>
          <w:tab w:val="left" w:pos="3000"/>
          <w:tab w:val="left" w:pos="3001"/>
        </w:tabs>
        <w:rPr>
          <w:rFonts w:ascii="Avenir Next LT Pro" w:hAnsi="Avenir Next LT Pro"/>
        </w:rPr>
      </w:pPr>
      <w:r w:rsidRPr="00C379FB">
        <w:rPr>
          <w:rFonts w:ascii="Avenir Next LT Pro" w:hAnsi="Avenir Next LT Pro"/>
        </w:rPr>
        <w:t>Daventry</w:t>
      </w:r>
    </w:p>
    <w:p w14:paraId="55C84C33" w14:textId="1C884D42" w:rsidR="00C742E5" w:rsidRPr="00C379FB" w:rsidRDefault="0054529A">
      <w:pPr>
        <w:pStyle w:val="ListParagraph"/>
        <w:numPr>
          <w:ilvl w:val="0"/>
          <w:numId w:val="9"/>
        </w:numPr>
        <w:tabs>
          <w:tab w:val="left" w:pos="3000"/>
          <w:tab w:val="left" w:pos="3001"/>
        </w:tabs>
        <w:rPr>
          <w:rFonts w:ascii="Avenir Next LT Pro" w:hAnsi="Avenir Next LT Pro"/>
        </w:rPr>
      </w:pPr>
      <w:r w:rsidRPr="00C379FB">
        <w:rPr>
          <w:rFonts w:ascii="Avenir Next LT Pro" w:hAnsi="Avenir Next LT Pro"/>
        </w:rPr>
        <w:t>Leicester</w:t>
      </w:r>
    </w:p>
    <w:p w14:paraId="4FD49670" w14:textId="4D5165BE" w:rsidR="00330106" w:rsidRPr="00C379FB" w:rsidRDefault="00F22EC2">
      <w:pPr>
        <w:tabs>
          <w:tab w:val="left" w:pos="2280"/>
        </w:tabs>
        <w:spacing w:before="120"/>
        <w:ind w:left="120"/>
        <w:rPr>
          <w:rFonts w:ascii="Avenir Next LT Pro" w:hAnsi="Avenir Next LT Pro"/>
        </w:rPr>
      </w:pPr>
      <w:r w:rsidRPr="00C379FB">
        <w:rPr>
          <w:rFonts w:ascii="Avenir Next LT Pro" w:hAnsi="Avenir Next LT Pro"/>
          <w:b/>
        </w:rPr>
        <w:t>Role</w:t>
      </w:r>
      <w:r w:rsidRPr="00C379FB">
        <w:rPr>
          <w:rFonts w:ascii="Avenir Next LT Pro" w:hAnsi="Avenir Next LT Pro"/>
          <w:b/>
          <w:spacing w:val="-2"/>
        </w:rPr>
        <w:t xml:space="preserve"> </w:t>
      </w:r>
      <w:r w:rsidRPr="00C379FB">
        <w:rPr>
          <w:rFonts w:ascii="Avenir Next LT Pro" w:hAnsi="Avenir Next LT Pro"/>
          <w:b/>
        </w:rPr>
        <w:t>type:</w:t>
      </w:r>
      <w:r w:rsidRPr="00C379FB">
        <w:rPr>
          <w:rFonts w:ascii="Avenir Next LT Pro" w:hAnsi="Avenir Next LT Pro"/>
          <w:b/>
        </w:rPr>
        <w:tab/>
      </w:r>
      <w:r w:rsidRPr="00C379FB">
        <w:rPr>
          <w:rFonts w:ascii="Avenir Next LT Pro" w:hAnsi="Avenir Next LT Pro"/>
        </w:rPr>
        <w:t xml:space="preserve">Permanent, flexible </w:t>
      </w:r>
    </w:p>
    <w:p w14:paraId="4FD49671" w14:textId="77777777" w:rsidR="00330106" w:rsidRPr="00C379FB" w:rsidRDefault="00F22EC2">
      <w:pPr>
        <w:pStyle w:val="BodyText"/>
        <w:tabs>
          <w:tab w:val="left" w:pos="2280"/>
        </w:tabs>
        <w:spacing w:before="120"/>
        <w:ind w:left="2280" w:right="270" w:hanging="2160"/>
        <w:rPr>
          <w:rFonts w:ascii="Avenir Next LT Pro" w:hAnsi="Avenir Next LT Pro"/>
        </w:rPr>
      </w:pPr>
      <w:r w:rsidRPr="00C379FB">
        <w:rPr>
          <w:rFonts w:ascii="Avenir Next LT Pro" w:hAnsi="Avenir Next LT Pro"/>
          <w:b/>
        </w:rPr>
        <w:t>Hours:</w:t>
      </w:r>
      <w:r w:rsidRPr="00C379FB">
        <w:rPr>
          <w:rFonts w:ascii="Avenir Next LT Pro" w:hAnsi="Avenir Next LT Pro"/>
          <w:b/>
        </w:rPr>
        <w:tab/>
      </w:r>
      <w:r w:rsidRPr="00C379FB">
        <w:rPr>
          <w:rFonts w:ascii="Avenir Next LT Pro" w:hAnsi="Avenir Next LT Pro"/>
        </w:rPr>
        <w:t>Full-time, part-time or flexible to suit (daytime, evening and weekend hours available) but ideally including at least one Saturday a</w:t>
      </w:r>
      <w:r w:rsidRPr="00C379FB">
        <w:rPr>
          <w:rFonts w:ascii="Avenir Next LT Pro" w:hAnsi="Avenir Next LT Pro"/>
          <w:spacing w:val="-4"/>
        </w:rPr>
        <w:t xml:space="preserve"> </w:t>
      </w:r>
      <w:r w:rsidRPr="00C379FB">
        <w:rPr>
          <w:rFonts w:ascii="Avenir Next LT Pro" w:hAnsi="Avenir Next LT Pro"/>
        </w:rPr>
        <w:t>month</w:t>
      </w:r>
    </w:p>
    <w:p w14:paraId="4FD49672" w14:textId="3FABCED0" w:rsidR="00330106" w:rsidRPr="00C379FB" w:rsidRDefault="00F22EC2">
      <w:pPr>
        <w:pStyle w:val="BodyText"/>
        <w:tabs>
          <w:tab w:val="left" w:pos="2280"/>
        </w:tabs>
        <w:ind w:left="120"/>
        <w:rPr>
          <w:rFonts w:ascii="Avenir Next LT Pro" w:hAnsi="Avenir Next LT Pro"/>
        </w:rPr>
      </w:pPr>
      <w:r w:rsidRPr="00C379FB">
        <w:rPr>
          <w:rFonts w:ascii="Avenir Next LT Pro" w:hAnsi="Avenir Next LT Pro"/>
          <w:b/>
        </w:rPr>
        <w:t>Reporting</w:t>
      </w:r>
      <w:r w:rsidRPr="00C379FB">
        <w:rPr>
          <w:rFonts w:ascii="Avenir Next LT Pro" w:hAnsi="Avenir Next LT Pro"/>
          <w:b/>
          <w:spacing w:val="-2"/>
        </w:rPr>
        <w:t xml:space="preserve"> </w:t>
      </w:r>
      <w:r w:rsidRPr="00C379FB">
        <w:rPr>
          <w:rFonts w:ascii="Avenir Next LT Pro" w:hAnsi="Avenir Next LT Pro"/>
          <w:b/>
        </w:rPr>
        <w:t>to:</w:t>
      </w:r>
      <w:r w:rsidRPr="00C379FB">
        <w:rPr>
          <w:rFonts w:ascii="Avenir Next LT Pro" w:hAnsi="Avenir Next LT Pro"/>
          <w:b/>
        </w:rPr>
        <w:tab/>
      </w:r>
      <w:r w:rsidRPr="00C379FB">
        <w:rPr>
          <w:rFonts w:ascii="Avenir Next LT Pro" w:hAnsi="Avenir Next LT Pro"/>
        </w:rPr>
        <w:t>Lead</w:t>
      </w:r>
      <w:r w:rsidRPr="00C379FB">
        <w:rPr>
          <w:rFonts w:ascii="Avenir Next LT Pro" w:hAnsi="Avenir Next LT Pro"/>
          <w:spacing w:val="-20"/>
        </w:rPr>
        <w:t xml:space="preserve"> </w:t>
      </w:r>
      <w:r w:rsidRPr="00C379FB">
        <w:rPr>
          <w:rFonts w:ascii="Avenir Next LT Pro" w:hAnsi="Avenir Next LT Pro"/>
        </w:rPr>
        <w:t>Physiotherapist/s</w:t>
      </w:r>
      <w:r w:rsidR="0054529A" w:rsidRPr="00C379FB">
        <w:rPr>
          <w:rFonts w:ascii="Avenir Next LT Pro" w:hAnsi="Avenir Next LT Pro"/>
        </w:rPr>
        <w:t xml:space="preserve"> &amp; CEO</w:t>
      </w:r>
    </w:p>
    <w:p w14:paraId="4FD49674" w14:textId="77777777" w:rsidR="00330106" w:rsidRPr="00C379FB" w:rsidRDefault="00F22EC2">
      <w:pPr>
        <w:tabs>
          <w:tab w:val="left" w:pos="2280"/>
        </w:tabs>
        <w:spacing w:before="120"/>
        <w:ind w:left="120"/>
        <w:rPr>
          <w:rFonts w:ascii="Avenir Next LT Pro" w:hAnsi="Avenir Next LT Pro"/>
        </w:rPr>
      </w:pPr>
      <w:r w:rsidRPr="00C379FB">
        <w:rPr>
          <w:rFonts w:ascii="Avenir Next LT Pro" w:hAnsi="Avenir Next LT Pro"/>
          <w:b/>
        </w:rPr>
        <w:t>Employee</w:t>
      </w:r>
      <w:r w:rsidRPr="00C379FB">
        <w:rPr>
          <w:rFonts w:ascii="Avenir Next LT Pro" w:hAnsi="Avenir Next LT Pro"/>
          <w:b/>
          <w:spacing w:val="-3"/>
        </w:rPr>
        <w:t xml:space="preserve"> </w:t>
      </w:r>
      <w:r w:rsidRPr="00C379FB">
        <w:rPr>
          <w:rFonts w:ascii="Avenir Next LT Pro" w:hAnsi="Avenir Next LT Pro"/>
          <w:b/>
        </w:rPr>
        <w:t>benefits:</w:t>
      </w:r>
      <w:r w:rsidRPr="00C379FB">
        <w:rPr>
          <w:rFonts w:ascii="Avenir Next LT Pro" w:hAnsi="Avenir Next LT Pro"/>
          <w:b/>
        </w:rPr>
        <w:tab/>
      </w:r>
      <w:r w:rsidRPr="00C379FB">
        <w:rPr>
          <w:rFonts w:ascii="Avenir Next LT Pro" w:hAnsi="Avenir Next LT Pro"/>
        </w:rPr>
        <w:t>Annual salary review and performance related discretionary</w:t>
      </w:r>
      <w:r w:rsidRPr="00C379FB">
        <w:rPr>
          <w:rFonts w:ascii="Avenir Next LT Pro" w:hAnsi="Avenir Next LT Pro"/>
          <w:spacing w:val="-8"/>
        </w:rPr>
        <w:t xml:space="preserve"> </w:t>
      </w:r>
      <w:r w:rsidRPr="00C379FB">
        <w:rPr>
          <w:rFonts w:ascii="Avenir Next LT Pro" w:hAnsi="Avenir Next LT Pro"/>
        </w:rPr>
        <w:t>uplift</w:t>
      </w:r>
    </w:p>
    <w:p w14:paraId="4FD49675" w14:textId="77777777" w:rsidR="00330106" w:rsidRPr="00C379FB" w:rsidRDefault="00F22EC2">
      <w:pPr>
        <w:pStyle w:val="BodyText"/>
        <w:spacing w:before="120"/>
        <w:ind w:left="2280"/>
        <w:jc w:val="both"/>
        <w:rPr>
          <w:rFonts w:ascii="Avenir Next LT Pro" w:hAnsi="Avenir Next LT Pro"/>
        </w:rPr>
      </w:pPr>
      <w:r w:rsidRPr="00C379FB">
        <w:rPr>
          <w:rFonts w:ascii="Avenir Next LT Pro" w:hAnsi="Avenir Next LT Pro"/>
        </w:rPr>
        <w:t>Employer contributed pension scheme (contribution 3% qualifying earnings)</w:t>
      </w:r>
    </w:p>
    <w:p w14:paraId="4FD49676" w14:textId="77777777" w:rsidR="00330106" w:rsidRPr="00C379FB" w:rsidRDefault="00F22EC2">
      <w:pPr>
        <w:pStyle w:val="BodyText"/>
        <w:ind w:left="2280" w:right="230"/>
        <w:jc w:val="both"/>
        <w:rPr>
          <w:rFonts w:ascii="Avenir Next LT Pro" w:hAnsi="Avenir Next LT Pro"/>
        </w:rPr>
      </w:pPr>
      <w:r w:rsidRPr="00C379FB">
        <w:rPr>
          <w:rFonts w:ascii="Avenir Next LT Pro" w:hAnsi="Avenir Next LT Pro"/>
        </w:rPr>
        <w:t>22 days annual leave plus bank holidays (pro rata), with additional days leave able to be accrued with service</w:t>
      </w:r>
    </w:p>
    <w:p w14:paraId="4FD49677" w14:textId="77777777" w:rsidR="00330106" w:rsidRPr="00C379FB" w:rsidRDefault="00F22EC2">
      <w:pPr>
        <w:pStyle w:val="BodyText"/>
        <w:spacing w:before="120"/>
        <w:ind w:left="2280" w:right="230"/>
        <w:jc w:val="both"/>
        <w:rPr>
          <w:rFonts w:ascii="Avenir Next LT Pro" w:hAnsi="Avenir Next LT Pro"/>
        </w:rPr>
      </w:pPr>
      <w:r w:rsidRPr="00C379FB">
        <w:rPr>
          <w:rFonts w:ascii="Avenir Next LT Pro" w:hAnsi="Avenir Next LT Pro"/>
        </w:rPr>
        <w:t>Generous training and development budget to enable you to thrive and reach your full potential, both professionally and personally. As a small organisation, we can offer opportunities to quickly grow in your role, gain new experiences and develop new skills</w:t>
      </w:r>
    </w:p>
    <w:p w14:paraId="4FD49678" w14:textId="77777777" w:rsidR="00330106" w:rsidRPr="00C379FB" w:rsidRDefault="00F22EC2">
      <w:pPr>
        <w:pStyle w:val="BodyText"/>
        <w:ind w:left="2280"/>
        <w:jc w:val="both"/>
        <w:rPr>
          <w:rFonts w:ascii="Avenir Next LT Pro" w:hAnsi="Avenir Next LT Pro"/>
        </w:rPr>
      </w:pPr>
      <w:r w:rsidRPr="00C379FB">
        <w:rPr>
          <w:rFonts w:ascii="Avenir Next LT Pro" w:hAnsi="Avenir Next LT Pro"/>
        </w:rPr>
        <w:t>Employee Assistance Programme</w:t>
      </w:r>
    </w:p>
    <w:p w14:paraId="4FD49679" w14:textId="77777777" w:rsidR="00330106" w:rsidRPr="00C379FB" w:rsidRDefault="00F22EC2" w:rsidP="00C379FB">
      <w:pPr>
        <w:pStyle w:val="BodyText"/>
        <w:spacing w:before="120" w:line="345" w:lineRule="auto"/>
        <w:ind w:left="2280" w:right="78"/>
        <w:jc w:val="both"/>
        <w:rPr>
          <w:rFonts w:ascii="Avenir Next LT Pro" w:hAnsi="Avenir Next LT Pro"/>
        </w:rPr>
      </w:pPr>
      <w:r w:rsidRPr="00C379FB">
        <w:rPr>
          <w:rFonts w:ascii="Avenir Next LT Pro" w:hAnsi="Avenir Next LT Pro"/>
        </w:rPr>
        <w:t>Free tea and coffee provided in the office Free onsite car parking</w:t>
      </w:r>
    </w:p>
    <w:p w14:paraId="4FD4967A" w14:textId="77777777" w:rsidR="00330106" w:rsidRPr="00C379FB" w:rsidRDefault="00F22EC2" w:rsidP="00C379FB">
      <w:pPr>
        <w:pStyle w:val="BodyText"/>
        <w:spacing w:before="2"/>
        <w:ind w:left="2280" w:right="78"/>
        <w:jc w:val="both"/>
        <w:rPr>
          <w:rFonts w:ascii="Avenir Next LT Pro" w:hAnsi="Avenir Next LT Pro"/>
        </w:rPr>
      </w:pPr>
      <w:r w:rsidRPr="00C379FB">
        <w:rPr>
          <w:rFonts w:ascii="Avenir Next LT Pro" w:hAnsi="Avenir Next LT Pro"/>
        </w:rPr>
        <w:t>Supportive office environment</w:t>
      </w:r>
    </w:p>
    <w:p w14:paraId="33F786F8" w14:textId="77777777" w:rsidR="00C379FB" w:rsidRDefault="00C379FB">
      <w:pPr>
        <w:spacing w:before="121"/>
        <w:ind w:left="119"/>
        <w:rPr>
          <w:rFonts w:ascii="Avenir Next LT Pro" w:hAnsi="Avenir Next LT Pro" w:cstheme="minorHAnsi"/>
          <w:b/>
          <w:color w:val="00B0F0"/>
          <w:sz w:val="24"/>
          <w:szCs w:val="24"/>
        </w:rPr>
      </w:pPr>
    </w:p>
    <w:p w14:paraId="4FD4967B" w14:textId="59E4A76B" w:rsidR="00330106" w:rsidRPr="00C379FB" w:rsidRDefault="00F22EC2">
      <w:pPr>
        <w:spacing w:before="121"/>
        <w:ind w:left="119"/>
        <w:rPr>
          <w:rFonts w:ascii="Avenir Next LT Pro" w:hAnsi="Avenir Next LT Pro" w:cstheme="minorHAnsi"/>
          <w:b/>
          <w:color w:val="00B0F0"/>
          <w:sz w:val="24"/>
          <w:szCs w:val="24"/>
        </w:rPr>
      </w:pPr>
      <w:r w:rsidRPr="00C379FB">
        <w:rPr>
          <w:rFonts w:ascii="Avenir Next LT Pro" w:hAnsi="Avenir Next LT Pro" w:cstheme="minorHAnsi"/>
          <w:b/>
          <w:color w:val="00B0F0"/>
          <w:sz w:val="24"/>
          <w:szCs w:val="24"/>
        </w:rPr>
        <w:t>CONTEXT:</w:t>
      </w:r>
    </w:p>
    <w:p w14:paraId="4FD4967C" w14:textId="5F08A9E3" w:rsidR="00330106" w:rsidRPr="00C379FB" w:rsidRDefault="00F22EC2">
      <w:pPr>
        <w:pStyle w:val="BodyText"/>
        <w:ind w:left="120" w:right="112"/>
        <w:jc w:val="both"/>
        <w:rPr>
          <w:rFonts w:ascii="Avenir Next LT Pro" w:hAnsi="Avenir Next LT Pro"/>
        </w:rPr>
      </w:pPr>
      <w:r w:rsidRPr="00C379FB">
        <w:rPr>
          <w:rFonts w:ascii="Avenir Next LT Pro" w:hAnsi="Avenir Next LT Pro"/>
        </w:rPr>
        <w:t>MD Support Centre (MDSC) is a growing and ambitious charity that supports people with muscular dystrophy (MD) in the Midlands. Established in 2012, MDSC was set up and led by people with muscular dystrophy (</w:t>
      </w:r>
      <w:proofErr w:type="spellStart"/>
      <w:r w:rsidRPr="00C379FB">
        <w:rPr>
          <w:rFonts w:ascii="Avenir Next LT Pro" w:hAnsi="Avenir Next LT Pro"/>
        </w:rPr>
        <w:t>pwMD</w:t>
      </w:r>
      <w:proofErr w:type="spellEnd"/>
      <w:r w:rsidRPr="00C379FB">
        <w:rPr>
          <w:rFonts w:ascii="Avenir Next LT Pro" w:hAnsi="Avenir Next LT Pro"/>
        </w:rPr>
        <w:t xml:space="preserve">) and their families. Our Board of Trustees </w:t>
      </w:r>
      <w:r w:rsidR="00B7425E" w:rsidRPr="00C379FB">
        <w:rPr>
          <w:rFonts w:ascii="Avenir Next LT Pro" w:hAnsi="Avenir Next LT Pro"/>
        </w:rPr>
        <w:t>is predominantly made up of</w:t>
      </w:r>
      <w:r w:rsidRPr="00C379FB">
        <w:rPr>
          <w:rFonts w:ascii="Avenir Next LT Pro" w:hAnsi="Avenir Next LT Pro"/>
        </w:rPr>
        <w:t xml:space="preserve"> either have muscular dystrophy or are affected by MD (such as have a family member with muscular dystrophy). Whilst we have </w:t>
      </w:r>
      <w:r w:rsidR="00AF2C55" w:rsidRPr="00C379FB">
        <w:rPr>
          <w:rFonts w:ascii="Avenir Next LT Pro" w:hAnsi="Avenir Next LT Pro"/>
        </w:rPr>
        <w:t>grown</w:t>
      </w:r>
      <w:r w:rsidRPr="00C379FB">
        <w:rPr>
          <w:rFonts w:ascii="Avenir Next LT Pro" w:hAnsi="Avenir Next LT Pro"/>
        </w:rPr>
        <w:t xml:space="preserve"> from a primarily voluntary to staff-led Charity over the past few years, our aims remain the same:</w:t>
      </w:r>
    </w:p>
    <w:p w14:paraId="4FD4967D" w14:textId="77777777" w:rsidR="00330106" w:rsidRPr="00C379FB" w:rsidRDefault="00F22EC2" w:rsidP="00DC51E9">
      <w:pPr>
        <w:pStyle w:val="BodyText"/>
        <w:spacing w:before="119"/>
        <w:ind w:left="120" w:right="270"/>
        <w:rPr>
          <w:rFonts w:ascii="Avenir Next LT Pro" w:hAnsi="Avenir Next LT Pro"/>
        </w:rPr>
      </w:pPr>
      <w:r w:rsidRPr="00C379FB">
        <w:rPr>
          <w:rFonts w:ascii="Avenir Next LT Pro" w:hAnsi="Avenir Next LT Pro"/>
        </w:rPr>
        <w:t xml:space="preserve">Our </w:t>
      </w:r>
      <w:r w:rsidRPr="00C379FB">
        <w:rPr>
          <w:rFonts w:ascii="Avenir Next LT Pro" w:hAnsi="Avenir Next LT Pro"/>
          <w:b/>
          <w:i/>
          <w:color w:val="FFC000"/>
        </w:rPr>
        <w:t>Mission</w:t>
      </w:r>
      <w:r w:rsidRPr="00C379FB">
        <w:rPr>
          <w:rFonts w:ascii="Avenir Next LT Pro" w:hAnsi="Avenir Next LT Pro"/>
          <w:b/>
          <w:i/>
        </w:rPr>
        <w:t xml:space="preserve"> </w:t>
      </w:r>
      <w:r w:rsidRPr="00C379FB">
        <w:rPr>
          <w:rFonts w:ascii="Avenir Next LT Pro" w:hAnsi="Avenir Next LT Pro"/>
        </w:rPr>
        <w:t>is to work together to support people affected by MD, creating an environment where full potential and optimal well-being can be achieved, through provision of physical therapies and other support services.</w:t>
      </w:r>
    </w:p>
    <w:p w14:paraId="4FD4967E" w14:textId="4976258B" w:rsidR="00330106" w:rsidRPr="00C379FB" w:rsidRDefault="00F22EC2" w:rsidP="00DC51E9">
      <w:pPr>
        <w:pStyle w:val="BodyText"/>
        <w:spacing w:before="120"/>
        <w:ind w:left="120" w:right="397"/>
        <w:rPr>
          <w:rFonts w:ascii="Avenir Next LT Pro" w:hAnsi="Avenir Next LT Pro"/>
        </w:rPr>
      </w:pPr>
      <w:r w:rsidRPr="00C379FB">
        <w:rPr>
          <w:rFonts w:ascii="Avenir Next LT Pro" w:hAnsi="Avenir Next LT Pro"/>
        </w:rPr>
        <w:t xml:space="preserve">Our </w:t>
      </w:r>
      <w:r w:rsidRPr="00C379FB">
        <w:rPr>
          <w:rFonts w:ascii="Avenir Next LT Pro" w:hAnsi="Avenir Next LT Pro"/>
          <w:b/>
          <w:i/>
          <w:color w:val="FFC000"/>
        </w:rPr>
        <w:t>Vision</w:t>
      </w:r>
      <w:r w:rsidRPr="00C379FB">
        <w:rPr>
          <w:rFonts w:ascii="Avenir Next LT Pro" w:hAnsi="Avenir Next LT Pro"/>
          <w:b/>
          <w:i/>
        </w:rPr>
        <w:t xml:space="preserve"> </w:t>
      </w:r>
      <w:r w:rsidRPr="00C379FB">
        <w:rPr>
          <w:rFonts w:ascii="Avenir Next LT Pro" w:hAnsi="Avenir Next LT Pro"/>
        </w:rPr>
        <w:t xml:space="preserve">is to empower people with MD and improve the ability of people </w:t>
      </w:r>
      <w:r w:rsidR="00D915E8" w:rsidRPr="00C379FB">
        <w:rPr>
          <w:rFonts w:ascii="Avenir Next LT Pro" w:hAnsi="Avenir Next LT Pro"/>
        </w:rPr>
        <w:t>with and</w:t>
      </w:r>
      <w:r w:rsidRPr="00C379FB">
        <w:rPr>
          <w:rFonts w:ascii="Avenir Next LT Pro" w:hAnsi="Avenir Next LT Pro"/>
        </w:rPr>
        <w:t xml:space="preserve"> affected by MD to live well independently for longer</w:t>
      </w:r>
      <w:r w:rsidR="00D915E8" w:rsidRPr="00C379FB">
        <w:rPr>
          <w:rFonts w:ascii="Avenir Next LT Pro" w:hAnsi="Avenir Next LT Pro"/>
        </w:rPr>
        <w:t xml:space="preserve">. </w:t>
      </w:r>
    </w:p>
    <w:p w14:paraId="7E613023" w14:textId="77777777" w:rsidR="00330106" w:rsidRDefault="00330106">
      <w:pPr>
        <w:rPr>
          <w:rFonts w:ascii="Avenir Next LT Pro" w:hAnsi="Avenir Next LT Pro"/>
        </w:rPr>
      </w:pPr>
    </w:p>
    <w:p w14:paraId="6FFCE81D" w14:textId="77777777" w:rsidR="00C379FB" w:rsidRDefault="00C379FB">
      <w:pPr>
        <w:rPr>
          <w:rFonts w:ascii="Avenir Next LT Pro" w:hAnsi="Avenir Next LT Pro"/>
        </w:rPr>
      </w:pPr>
    </w:p>
    <w:p w14:paraId="4FD49683" w14:textId="77777777" w:rsidR="00330106" w:rsidRPr="00C379FB" w:rsidRDefault="00F22EC2" w:rsidP="00DC51E9">
      <w:pPr>
        <w:spacing w:before="121"/>
        <w:ind w:firstLine="120"/>
        <w:rPr>
          <w:rFonts w:ascii="Avenir Next LT Pro" w:hAnsi="Avenir Next LT Pro"/>
        </w:rPr>
      </w:pPr>
      <w:r w:rsidRPr="00C379FB">
        <w:rPr>
          <w:rFonts w:ascii="Avenir Next LT Pro" w:hAnsi="Avenir Next LT Pro"/>
        </w:rPr>
        <w:t xml:space="preserve">Our </w:t>
      </w:r>
      <w:r w:rsidRPr="00C379FB">
        <w:rPr>
          <w:rFonts w:ascii="Avenir Next LT Pro" w:hAnsi="Avenir Next LT Pro"/>
          <w:b/>
          <w:i/>
          <w:color w:val="FFC000"/>
        </w:rPr>
        <w:t>Values</w:t>
      </w:r>
      <w:r w:rsidRPr="00C379FB">
        <w:rPr>
          <w:rFonts w:ascii="Avenir Next LT Pro" w:hAnsi="Avenir Next LT Pro"/>
        </w:rPr>
        <w:t>:</w:t>
      </w:r>
    </w:p>
    <w:p w14:paraId="4FD49684" w14:textId="77777777" w:rsidR="00330106" w:rsidRPr="00C379FB" w:rsidRDefault="00330106">
      <w:pPr>
        <w:pStyle w:val="BodyText"/>
        <w:spacing w:before="11"/>
        <w:ind w:left="0"/>
        <w:rPr>
          <w:rFonts w:ascii="Avenir Next LT Pro" w:hAnsi="Avenir Next LT Pro"/>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77"/>
      </w:tblGrid>
      <w:tr w:rsidR="00330106" w:rsidRPr="00C379FB" w14:paraId="4FD49687" w14:textId="77777777">
        <w:trPr>
          <w:trHeight w:val="268"/>
        </w:trPr>
        <w:tc>
          <w:tcPr>
            <w:tcW w:w="1980" w:type="dxa"/>
          </w:tcPr>
          <w:p w14:paraId="4FD49685" w14:textId="77777777" w:rsidR="00330106" w:rsidRPr="00C379FB" w:rsidRDefault="00F22EC2">
            <w:pPr>
              <w:pStyle w:val="TableParagraph"/>
              <w:spacing w:line="248" w:lineRule="exact"/>
              <w:rPr>
                <w:rFonts w:ascii="Avenir Next LT Pro" w:hAnsi="Avenir Next LT Pro"/>
              </w:rPr>
            </w:pPr>
            <w:r w:rsidRPr="00C379FB">
              <w:rPr>
                <w:rFonts w:ascii="Avenir Next LT Pro" w:hAnsi="Avenir Next LT Pro"/>
              </w:rPr>
              <w:t>We are</w:t>
            </w:r>
          </w:p>
        </w:tc>
        <w:tc>
          <w:tcPr>
            <w:tcW w:w="8477" w:type="dxa"/>
          </w:tcPr>
          <w:p w14:paraId="4FD49686" w14:textId="77777777" w:rsidR="00330106" w:rsidRPr="00C379FB" w:rsidRDefault="00F22EC2">
            <w:pPr>
              <w:pStyle w:val="TableParagraph"/>
              <w:spacing w:line="248" w:lineRule="exact"/>
              <w:rPr>
                <w:rFonts w:ascii="Avenir Next LT Pro" w:hAnsi="Avenir Next LT Pro"/>
              </w:rPr>
            </w:pPr>
            <w:r w:rsidRPr="00C379FB">
              <w:rPr>
                <w:rFonts w:ascii="Avenir Next LT Pro" w:hAnsi="Avenir Next LT Pro"/>
              </w:rPr>
              <w:t>We demonstrate this by</w:t>
            </w:r>
          </w:p>
        </w:tc>
      </w:tr>
      <w:tr w:rsidR="00330106" w:rsidRPr="00C379FB" w14:paraId="4FD4968C" w14:textId="77777777">
        <w:trPr>
          <w:trHeight w:val="909"/>
        </w:trPr>
        <w:tc>
          <w:tcPr>
            <w:tcW w:w="1980" w:type="dxa"/>
          </w:tcPr>
          <w:p w14:paraId="4FD49688" w14:textId="77777777" w:rsidR="00330106" w:rsidRPr="00C379FB" w:rsidRDefault="00F22EC2">
            <w:pPr>
              <w:pStyle w:val="TableParagraph"/>
              <w:rPr>
                <w:rFonts w:ascii="Avenir Next LT Pro" w:hAnsi="Avenir Next LT Pro"/>
                <w:b/>
                <w:color w:val="92D050"/>
              </w:rPr>
            </w:pPr>
            <w:r w:rsidRPr="00C379FB">
              <w:rPr>
                <w:rFonts w:ascii="Avenir Next LT Pro" w:hAnsi="Avenir Next LT Pro"/>
                <w:b/>
                <w:color w:val="92D050"/>
              </w:rPr>
              <w:t>Empowering</w:t>
            </w:r>
          </w:p>
        </w:tc>
        <w:tc>
          <w:tcPr>
            <w:tcW w:w="8477" w:type="dxa"/>
          </w:tcPr>
          <w:p w14:paraId="4FD49689" w14:textId="0E7F7FF1" w:rsidR="00330106" w:rsidRPr="00C379FB" w:rsidRDefault="00F22EC2">
            <w:pPr>
              <w:pStyle w:val="TableParagraph"/>
              <w:numPr>
                <w:ilvl w:val="0"/>
                <w:numId w:val="7"/>
              </w:numPr>
              <w:tabs>
                <w:tab w:val="left" w:pos="827"/>
                <w:tab w:val="left" w:pos="828"/>
              </w:tabs>
              <w:spacing w:before="1" w:line="240" w:lineRule="auto"/>
              <w:ind w:right="196"/>
              <w:rPr>
                <w:rFonts w:ascii="Avenir Next LT Pro" w:hAnsi="Avenir Next LT Pro"/>
                <w:sz w:val="18"/>
                <w:szCs w:val="18"/>
              </w:rPr>
            </w:pPr>
            <w:r w:rsidRPr="00C379FB">
              <w:rPr>
                <w:rFonts w:ascii="Avenir Next LT Pro" w:hAnsi="Avenir Next LT Pro"/>
                <w:sz w:val="18"/>
                <w:szCs w:val="18"/>
              </w:rPr>
              <w:t>Ensuring</w:t>
            </w:r>
            <w:r w:rsidRPr="00C379FB">
              <w:rPr>
                <w:rFonts w:ascii="Avenir Next LT Pro" w:hAnsi="Avenir Next LT Pro"/>
                <w:spacing w:val="-3"/>
                <w:sz w:val="18"/>
                <w:szCs w:val="18"/>
              </w:rPr>
              <w:t xml:space="preserve"> </w:t>
            </w:r>
            <w:r w:rsidRPr="00C379FB">
              <w:rPr>
                <w:rFonts w:ascii="Avenir Next LT Pro" w:hAnsi="Avenir Next LT Pro"/>
                <w:sz w:val="18"/>
                <w:szCs w:val="18"/>
              </w:rPr>
              <w:t>that</w:t>
            </w:r>
            <w:r w:rsidRPr="00C379FB">
              <w:rPr>
                <w:rFonts w:ascii="Avenir Next LT Pro" w:hAnsi="Avenir Next LT Pro"/>
                <w:spacing w:val="-3"/>
                <w:sz w:val="18"/>
                <w:szCs w:val="18"/>
              </w:rPr>
              <w:t xml:space="preserve"> </w:t>
            </w:r>
            <w:r w:rsidRPr="00C379FB">
              <w:rPr>
                <w:rFonts w:ascii="Avenir Next LT Pro" w:hAnsi="Avenir Next LT Pro"/>
                <w:sz w:val="18"/>
                <w:szCs w:val="18"/>
              </w:rPr>
              <w:t>we</w:t>
            </w:r>
            <w:r w:rsidRPr="00C379FB">
              <w:rPr>
                <w:rFonts w:ascii="Avenir Next LT Pro" w:hAnsi="Avenir Next LT Pro"/>
                <w:spacing w:val="-3"/>
                <w:sz w:val="18"/>
                <w:szCs w:val="18"/>
              </w:rPr>
              <w:t xml:space="preserve"> </w:t>
            </w:r>
            <w:r w:rsidRPr="00C379FB">
              <w:rPr>
                <w:rFonts w:ascii="Avenir Next LT Pro" w:hAnsi="Avenir Next LT Pro"/>
                <w:sz w:val="18"/>
                <w:szCs w:val="18"/>
              </w:rPr>
              <w:t>provide quality</w:t>
            </w:r>
            <w:r w:rsidRPr="00C379FB">
              <w:rPr>
                <w:rFonts w:ascii="Avenir Next LT Pro" w:hAnsi="Avenir Next LT Pro"/>
                <w:spacing w:val="-2"/>
                <w:sz w:val="18"/>
                <w:szCs w:val="18"/>
              </w:rPr>
              <w:t xml:space="preserve"> </w:t>
            </w:r>
            <w:r w:rsidR="00D915E8" w:rsidRPr="00C379FB">
              <w:rPr>
                <w:rFonts w:ascii="Avenir Next LT Pro" w:hAnsi="Avenir Next LT Pro"/>
                <w:sz w:val="18"/>
                <w:szCs w:val="18"/>
              </w:rPr>
              <w:t xml:space="preserve">information </w:t>
            </w:r>
            <w:r w:rsidRPr="00C379FB">
              <w:rPr>
                <w:rFonts w:ascii="Avenir Next LT Pro" w:hAnsi="Avenir Next LT Pro"/>
                <w:sz w:val="18"/>
                <w:szCs w:val="18"/>
              </w:rPr>
              <w:t>and</w:t>
            </w:r>
            <w:r w:rsidRPr="00C379FB">
              <w:rPr>
                <w:rFonts w:ascii="Avenir Next LT Pro" w:hAnsi="Avenir Next LT Pro"/>
                <w:spacing w:val="-2"/>
                <w:sz w:val="18"/>
                <w:szCs w:val="18"/>
              </w:rPr>
              <w:t xml:space="preserve"> </w:t>
            </w:r>
            <w:r w:rsidRPr="00C379FB">
              <w:rPr>
                <w:rFonts w:ascii="Avenir Next LT Pro" w:hAnsi="Avenir Next LT Pro"/>
                <w:sz w:val="18"/>
                <w:szCs w:val="18"/>
              </w:rPr>
              <w:t>advice</w:t>
            </w:r>
            <w:r w:rsidRPr="00C379FB">
              <w:rPr>
                <w:rFonts w:ascii="Avenir Next LT Pro" w:hAnsi="Avenir Next LT Pro"/>
                <w:spacing w:val="-3"/>
                <w:sz w:val="18"/>
                <w:szCs w:val="18"/>
              </w:rPr>
              <w:t xml:space="preserve"> </w:t>
            </w:r>
            <w:r w:rsidRPr="00C379FB">
              <w:rPr>
                <w:rFonts w:ascii="Avenir Next LT Pro" w:hAnsi="Avenir Next LT Pro"/>
                <w:sz w:val="18"/>
                <w:szCs w:val="18"/>
              </w:rPr>
              <w:t>to people</w:t>
            </w:r>
            <w:r w:rsidRPr="00C379FB">
              <w:rPr>
                <w:rFonts w:ascii="Avenir Next LT Pro" w:hAnsi="Avenir Next LT Pro"/>
                <w:spacing w:val="-1"/>
                <w:sz w:val="18"/>
                <w:szCs w:val="18"/>
              </w:rPr>
              <w:t xml:space="preserve"> </w:t>
            </w:r>
            <w:r w:rsidRPr="00C379FB">
              <w:rPr>
                <w:rFonts w:ascii="Avenir Next LT Pro" w:hAnsi="Avenir Next LT Pro"/>
                <w:sz w:val="18"/>
                <w:szCs w:val="18"/>
              </w:rPr>
              <w:t>with</w:t>
            </w:r>
            <w:r w:rsidRPr="00C379FB">
              <w:rPr>
                <w:rFonts w:ascii="Avenir Next LT Pro" w:hAnsi="Avenir Next LT Pro"/>
                <w:spacing w:val="-2"/>
                <w:sz w:val="18"/>
                <w:szCs w:val="18"/>
              </w:rPr>
              <w:t xml:space="preserve"> </w:t>
            </w:r>
            <w:r w:rsidRPr="00C379FB">
              <w:rPr>
                <w:rFonts w:ascii="Avenir Next LT Pro" w:hAnsi="Avenir Next LT Pro"/>
                <w:sz w:val="18"/>
                <w:szCs w:val="18"/>
              </w:rPr>
              <w:t>MD</w:t>
            </w:r>
            <w:r w:rsidRPr="00C379FB">
              <w:rPr>
                <w:rFonts w:ascii="Avenir Next LT Pro" w:hAnsi="Avenir Next LT Pro"/>
                <w:spacing w:val="-3"/>
                <w:sz w:val="18"/>
                <w:szCs w:val="18"/>
              </w:rPr>
              <w:t xml:space="preserve"> </w:t>
            </w:r>
            <w:r w:rsidR="00D915E8" w:rsidRPr="00C379FB">
              <w:rPr>
                <w:rFonts w:ascii="Avenir Next LT Pro" w:hAnsi="Avenir Next LT Pro"/>
                <w:sz w:val="18"/>
                <w:szCs w:val="18"/>
              </w:rPr>
              <w:t>for</w:t>
            </w:r>
            <w:r w:rsidRPr="00C379FB">
              <w:rPr>
                <w:rFonts w:ascii="Avenir Next LT Pro" w:hAnsi="Avenir Next LT Pro"/>
                <w:spacing w:val="-3"/>
                <w:sz w:val="18"/>
                <w:szCs w:val="18"/>
              </w:rPr>
              <w:t xml:space="preserve"> </w:t>
            </w:r>
            <w:r w:rsidR="00D915E8" w:rsidRPr="00C379FB">
              <w:rPr>
                <w:rFonts w:ascii="Avenir Next LT Pro" w:hAnsi="Avenir Next LT Pro"/>
                <w:spacing w:val="-21"/>
                <w:sz w:val="18"/>
                <w:szCs w:val="18"/>
              </w:rPr>
              <w:t>them to</w:t>
            </w:r>
            <w:r w:rsidRPr="00C379FB">
              <w:rPr>
                <w:rFonts w:ascii="Avenir Next LT Pro" w:hAnsi="Avenir Next LT Pro"/>
                <w:sz w:val="18"/>
                <w:szCs w:val="18"/>
              </w:rPr>
              <w:t xml:space="preserve"> make their own</w:t>
            </w:r>
            <w:r w:rsidRPr="00C379FB">
              <w:rPr>
                <w:rFonts w:ascii="Avenir Next LT Pro" w:hAnsi="Avenir Next LT Pro"/>
                <w:spacing w:val="-3"/>
                <w:sz w:val="18"/>
                <w:szCs w:val="18"/>
              </w:rPr>
              <w:t xml:space="preserve"> </w:t>
            </w:r>
            <w:r w:rsidRPr="00C379FB">
              <w:rPr>
                <w:rFonts w:ascii="Avenir Next LT Pro" w:hAnsi="Avenir Next LT Pro"/>
                <w:sz w:val="18"/>
                <w:szCs w:val="18"/>
              </w:rPr>
              <w:t>choices</w:t>
            </w:r>
          </w:p>
          <w:p w14:paraId="4FD4968A" w14:textId="63780FF1" w:rsidR="00330106" w:rsidRPr="00C379FB" w:rsidRDefault="00F22EC2">
            <w:pPr>
              <w:pStyle w:val="TableParagraph"/>
              <w:numPr>
                <w:ilvl w:val="0"/>
                <w:numId w:val="7"/>
              </w:numPr>
              <w:tabs>
                <w:tab w:val="left" w:pos="827"/>
                <w:tab w:val="left" w:pos="828"/>
              </w:tabs>
              <w:spacing w:line="229" w:lineRule="exact"/>
              <w:ind w:hanging="361"/>
              <w:rPr>
                <w:rFonts w:ascii="Avenir Next LT Pro" w:hAnsi="Avenir Next LT Pro"/>
                <w:sz w:val="18"/>
                <w:szCs w:val="18"/>
              </w:rPr>
            </w:pPr>
            <w:r w:rsidRPr="00C379FB">
              <w:rPr>
                <w:rFonts w:ascii="Avenir Next LT Pro" w:hAnsi="Avenir Next LT Pro"/>
                <w:sz w:val="18"/>
                <w:szCs w:val="18"/>
              </w:rPr>
              <w:t xml:space="preserve">Working </w:t>
            </w:r>
            <w:r w:rsidR="00D915E8" w:rsidRPr="00C379FB">
              <w:rPr>
                <w:rFonts w:ascii="Avenir Next LT Pro" w:hAnsi="Avenir Next LT Pro"/>
                <w:sz w:val="18"/>
                <w:szCs w:val="18"/>
              </w:rPr>
              <w:t>collaboratively</w:t>
            </w:r>
            <w:r w:rsidRPr="00C379FB">
              <w:rPr>
                <w:rFonts w:ascii="Avenir Next LT Pro" w:hAnsi="Avenir Next LT Pro"/>
                <w:sz w:val="18"/>
                <w:szCs w:val="18"/>
              </w:rPr>
              <w:t xml:space="preserve"> to make a di</w:t>
            </w:r>
            <w:r w:rsidRPr="00C379FB">
              <w:rPr>
                <w:rFonts w:ascii="Arial" w:hAnsi="Arial" w:cs="Arial"/>
                <w:sz w:val="18"/>
                <w:szCs w:val="18"/>
              </w:rPr>
              <w:t>ﬀ</w:t>
            </w:r>
            <w:r w:rsidRPr="00C379FB">
              <w:rPr>
                <w:rFonts w:ascii="Avenir Next LT Pro" w:hAnsi="Avenir Next LT Pro"/>
                <w:sz w:val="18"/>
                <w:szCs w:val="18"/>
              </w:rPr>
              <w:t>erence to the lives of</w:t>
            </w:r>
            <w:r w:rsidR="00D915E8" w:rsidRPr="00C379FB">
              <w:rPr>
                <w:rFonts w:ascii="Avenir Next LT Pro" w:hAnsi="Avenir Next LT Pro"/>
                <w:sz w:val="18"/>
                <w:szCs w:val="18"/>
              </w:rPr>
              <w:t xml:space="preserve"> people with MD</w:t>
            </w:r>
            <w:r w:rsidRPr="00C379FB">
              <w:rPr>
                <w:rFonts w:ascii="Avenir Next LT Pro" w:hAnsi="Avenir Next LT Pro"/>
                <w:sz w:val="18"/>
                <w:szCs w:val="18"/>
              </w:rPr>
              <w:t xml:space="preserve"> and those a</w:t>
            </w:r>
            <w:r w:rsidRPr="00C379FB">
              <w:rPr>
                <w:rFonts w:ascii="Arial" w:hAnsi="Arial" w:cs="Arial"/>
                <w:sz w:val="18"/>
                <w:szCs w:val="18"/>
              </w:rPr>
              <w:t>ﬀ</w:t>
            </w:r>
            <w:r w:rsidRPr="00C379FB">
              <w:rPr>
                <w:rFonts w:ascii="Avenir Next LT Pro" w:hAnsi="Avenir Next LT Pro"/>
                <w:sz w:val="18"/>
                <w:szCs w:val="18"/>
              </w:rPr>
              <w:t>ected by</w:t>
            </w:r>
            <w:r w:rsidRPr="00C379FB">
              <w:rPr>
                <w:rFonts w:ascii="Avenir Next LT Pro" w:hAnsi="Avenir Next LT Pro"/>
                <w:spacing w:val="-25"/>
                <w:sz w:val="18"/>
                <w:szCs w:val="18"/>
              </w:rPr>
              <w:t xml:space="preserve"> </w:t>
            </w:r>
            <w:r w:rsidRPr="00C379FB">
              <w:rPr>
                <w:rFonts w:ascii="Avenir Next LT Pro" w:hAnsi="Avenir Next LT Pro"/>
                <w:sz w:val="18"/>
                <w:szCs w:val="18"/>
              </w:rPr>
              <w:t>MD</w:t>
            </w:r>
          </w:p>
          <w:p w14:paraId="4FD4968B" w14:textId="77777777" w:rsidR="00330106" w:rsidRPr="00C379FB" w:rsidRDefault="00F22EC2">
            <w:pPr>
              <w:pStyle w:val="TableParagraph"/>
              <w:numPr>
                <w:ilvl w:val="0"/>
                <w:numId w:val="7"/>
              </w:numPr>
              <w:tabs>
                <w:tab w:val="left" w:pos="827"/>
                <w:tab w:val="left" w:pos="828"/>
              </w:tabs>
              <w:spacing w:before="1" w:line="209" w:lineRule="exact"/>
              <w:ind w:hanging="361"/>
              <w:rPr>
                <w:rFonts w:ascii="Avenir Next LT Pro" w:hAnsi="Avenir Next LT Pro"/>
                <w:sz w:val="18"/>
              </w:rPr>
            </w:pPr>
            <w:r w:rsidRPr="00C379FB">
              <w:rPr>
                <w:rFonts w:ascii="Avenir Next LT Pro" w:hAnsi="Avenir Next LT Pro"/>
                <w:sz w:val="18"/>
              </w:rPr>
              <w:t xml:space="preserve">Encouraging the involvement of </w:t>
            </w:r>
            <w:proofErr w:type="spellStart"/>
            <w:r w:rsidRPr="00C379FB">
              <w:rPr>
                <w:rFonts w:ascii="Avenir Next LT Pro" w:hAnsi="Avenir Next LT Pro"/>
                <w:sz w:val="18"/>
              </w:rPr>
              <w:t>pwMD</w:t>
            </w:r>
            <w:proofErr w:type="spellEnd"/>
            <w:r w:rsidRPr="00C379FB">
              <w:rPr>
                <w:rFonts w:ascii="Avenir Next LT Pro" w:hAnsi="Avenir Next LT Pro"/>
                <w:sz w:val="18"/>
              </w:rPr>
              <w:t xml:space="preserve"> in the development and work of the</w:t>
            </w:r>
            <w:r w:rsidRPr="00C379FB">
              <w:rPr>
                <w:rFonts w:ascii="Avenir Next LT Pro" w:hAnsi="Avenir Next LT Pro"/>
                <w:spacing w:val="-18"/>
                <w:sz w:val="18"/>
              </w:rPr>
              <w:t xml:space="preserve"> </w:t>
            </w:r>
            <w:r w:rsidRPr="00C379FB">
              <w:rPr>
                <w:rFonts w:ascii="Avenir Next LT Pro" w:hAnsi="Avenir Next LT Pro"/>
                <w:sz w:val="18"/>
              </w:rPr>
              <w:t>charity</w:t>
            </w:r>
          </w:p>
        </w:tc>
      </w:tr>
      <w:tr w:rsidR="00330106" w:rsidRPr="00C379FB" w14:paraId="4FD49692" w14:textId="77777777">
        <w:trPr>
          <w:trHeight w:val="916"/>
        </w:trPr>
        <w:tc>
          <w:tcPr>
            <w:tcW w:w="1980" w:type="dxa"/>
          </w:tcPr>
          <w:p w14:paraId="4FD4968D" w14:textId="77777777" w:rsidR="00330106" w:rsidRPr="00C379FB" w:rsidRDefault="00F22EC2">
            <w:pPr>
              <w:pStyle w:val="TableParagraph"/>
              <w:rPr>
                <w:rFonts w:ascii="Avenir Next LT Pro" w:hAnsi="Avenir Next LT Pro"/>
                <w:b/>
                <w:color w:val="92D050"/>
              </w:rPr>
            </w:pPr>
            <w:r w:rsidRPr="00C379FB">
              <w:rPr>
                <w:rFonts w:ascii="Avenir Next LT Pro" w:hAnsi="Avenir Next LT Pro"/>
                <w:b/>
                <w:color w:val="92D050"/>
              </w:rPr>
              <w:t>Caring</w:t>
            </w:r>
          </w:p>
        </w:tc>
        <w:tc>
          <w:tcPr>
            <w:tcW w:w="8477" w:type="dxa"/>
          </w:tcPr>
          <w:p w14:paraId="4FD4968E" w14:textId="77777777" w:rsidR="00330106" w:rsidRPr="00C379FB" w:rsidRDefault="00F22EC2">
            <w:pPr>
              <w:pStyle w:val="TableParagraph"/>
              <w:numPr>
                <w:ilvl w:val="0"/>
                <w:numId w:val="6"/>
              </w:numPr>
              <w:tabs>
                <w:tab w:val="left" w:pos="827"/>
                <w:tab w:val="left" w:pos="828"/>
              </w:tabs>
              <w:spacing w:line="228" w:lineRule="exact"/>
              <w:ind w:hanging="361"/>
              <w:rPr>
                <w:rFonts w:ascii="Avenir Next LT Pro" w:hAnsi="Avenir Next LT Pro"/>
                <w:sz w:val="18"/>
              </w:rPr>
            </w:pPr>
            <w:r w:rsidRPr="00C379FB">
              <w:rPr>
                <w:rFonts w:ascii="Avenir Next LT Pro" w:hAnsi="Avenir Next LT Pro"/>
                <w:sz w:val="18"/>
              </w:rPr>
              <w:t>Developing and sharing understanding of the needs of</w:t>
            </w:r>
            <w:r w:rsidRPr="00C379FB">
              <w:rPr>
                <w:rFonts w:ascii="Avenir Next LT Pro" w:hAnsi="Avenir Next LT Pro"/>
                <w:spacing w:val="-7"/>
                <w:sz w:val="18"/>
              </w:rPr>
              <w:t xml:space="preserve"> </w:t>
            </w:r>
            <w:proofErr w:type="spellStart"/>
            <w:r w:rsidRPr="00C379FB">
              <w:rPr>
                <w:rFonts w:ascii="Avenir Next LT Pro" w:hAnsi="Avenir Next LT Pro"/>
                <w:sz w:val="18"/>
              </w:rPr>
              <w:t>pwMD</w:t>
            </w:r>
            <w:proofErr w:type="spellEnd"/>
          </w:p>
          <w:p w14:paraId="4FD4968F" w14:textId="2CB637C7" w:rsidR="00330106" w:rsidRPr="00C379FB" w:rsidRDefault="00F22EC2">
            <w:pPr>
              <w:pStyle w:val="TableParagraph"/>
              <w:numPr>
                <w:ilvl w:val="0"/>
                <w:numId w:val="6"/>
              </w:numPr>
              <w:tabs>
                <w:tab w:val="left" w:pos="827"/>
                <w:tab w:val="left" w:pos="828"/>
              </w:tabs>
              <w:spacing w:before="1" w:line="229" w:lineRule="exact"/>
              <w:ind w:hanging="361"/>
              <w:rPr>
                <w:rFonts w:ascii="Avenir Next LT Pro" w:hAnsi="Avenir Next LT Pro"/>
                <w:sz w:val="18"/>
                <w:szCs w:val="18"/>
              </w:rPr>
            </w:pPr>
            <w:r w:rsidRPr="00C379FB">
              <w:rPr>
                <w:rFonts w:ascii="Avenir Next LT Pro" w:hAnsi="Avenir Next LT Pro"/>
                <w:sz w:val="18"/>
                <w:szCs w:val="18"/>
              </w:rPr>
              <w:t xml:space="preserve">Being </w:t>
            </w:r>
            <w:r w:rsidR="00D915E8" w:rsidRPr="00C379FB">
              <w:rPr>
                <w:rFonts w:ascii="Avenir Next LT Pro" w:hAnsi="Avenir Next LT Pro"/>
                <w:sz w:val="18"/>
                <w:szCs w:val="18"/>
              </w:rPr>
              <w:t>sensitive</w:t>
            </w:r>
            <w:r w:rsidRPr="00C379FB">
              <w:rPr>
                <w:rFonts w:ascii="Avenir Next LT Pro" w:hAnsi="Avenir Next LT Pro"/>
                <w:sz w:val="18"/>
                <w:szCs w:val="18"/>
              </w:rPr>
              <w:t xml:space="preserve"> to the needs of</w:t>
            </w:r>
            <w:r w:rsidRPr="00C379FB">
              <w:rPr>
                <w:rFonts w:ascii="Avenir Next LT Pro" w:hAnsi="Avenir Next LT Pro"/>
                <w:spacing w:val="-3"/>
                <w:sz w:val="18"/>
                <w:szCs w:val="18"/>
              </w:rPr>
              <w:t xml:space="preserve"> </w:t>
            </w:r>
            <w:r w:rsidRPr="00C379FB">
              <w:rPr>
                <w:rFonts w:ascii="Avenir Next LT Pro" w:hAnsi="Avenir Next LT Pro"/>
                <w:sz w:val="18"/>
                <w:szCs w:val="18"/>
              </w:rPr>
              <w:t>others</w:t>
            </w:r>
          </w:p>
          <w:p w14:paraId="4FD49690" w14:textId="77777777" w:rsidR="00330106" w:rsidRPr="00C379FB" w:rsidRDefault="00F22EC2">
            <w:pPr>
              <w:pStyle w:val="TableParagraph"/>
              <w:numPr>
                <w:ilvl w:val="0"/>
                <w:numId w:val="6"/>
              </w:numPr>
              <w:tabs>
                <w:tab w:val="left" w:pos="827"/>
                <w:tab w:val="left" w:pos="828"/>
              </w:tabs>
              <w:spacing w:line="229" w:lineRule="exact"/>
              <w:ind w:hanging="361"/>
              <w:rPr>
                <w:rFonts w:ascii="Avenir Next LT Pro" w:hAnsi="Avenir Next LT Pro"/>
                <w:sz w:val="18"/>
              </w:rPr>
            </w:pPr>
            <w:r w:rsidRPr="00C379FB">
              <w:rPr>
                <w:rFonts w:ascii="Avenir Next LT Pro" w:hAnsi="Avenir Next LT Pro"/>
                <w:sz w:val="18"/>
              </w:rPr>
              <w:t>Working towards our vision and goals with enthusiasm, drive and</w:t>
            </w:r>
            <w:r w:rsidRPr="00C379FB">
              <w:rPr>
                <w:rFonts w:ascii="Avenir Next LT Pro" w:hAnsi="Avenir Next LT Pro"/>
                <w:spacing w:val="-15"/>
                <w:sz w:val="18"/>
              </w:rPr>
              <w:t xml:space="preserve"> </w:t>
            </w:r>
            <w:r w:rsidRPr="00C379FB">
              <w:rPr>
                <w:rFonts w:ascii="Avenir Next LT Pro" w:hAnsi="Avenir Next LT Pro"/>
                <w:sz w:val="18"/>
              </w:rPr>
              <w:t>courage</w:t>
            </w:r>
          </w:p>
          <w:p w14:paraId="4FD49691" w14:textId="77777777" w:rsidR="00330106" w:rsidRPr="00C379FB" w:rsidRDefault="00F22EC2">
            <w:pPr>
              <w:pStyle w:val="TableParagraph"/>
              <w:numPr>
                <w:ilvl w:val="0"/>
                <w:numId w:val="6"/>
              </w:numPr>
              <w:tabs>
                <w:tab w:val="left" w:pos="827"/>
                <w:tab w:val="left" w:pos="828"/>
              </w:tabs>
              <w:spacing w:before="1" w:line="209" w:lineRule="exact"/>
              <w:ind w:hanging="361"/>
              <w:rPr>
                <w:rFonts w:ascii="Avenir Next LT Pro" w:hAnsi="Avenir Next LT Pro"/>
                <w:sz w:val="18"/>
              </w:rPr>
            </w:pPr>
            <w:r w:rsidRPr="00C379FB">
              <w:rPr>
                <w:rFonts w:ascii="Avenir Next LT Pro" w:hAnsi="Avenir Next LT Pro"/>
                <w:sz w:val="18"/>
              </w:rPr>
              <w:t>Ensuring that we treat everyone with respect and</w:t>
            </w:r>
            <w:r w:rsidRPr="00C379FB">
              <w:rPr>
                <w:rFonts w:ascii="Avenir Next LT Pro" w:hAnsi="Avenir Next LT Pro"/>
                <w:spacing w:val="-10"/>
                <w:sz w:val="18"/>
              </w:rPr>
              <w:t xml:space="preserve"> </w:t>
            </w:r>
            <w:r w:rsidRPr="00C379FB">
              <w:rPr>
                <w:rFonts w:ascii="Avenir Next LT Pro" w:hAnsi="Avenir Next LT Pro"/>
                <w:sz w:val="18"/>
              </w:rPr>
              <w:t>courtesy</w:t>
            </w:r>
          </w:p>
        </w:tc>
      </w:tr>
      <w:tr w:rsidR="00330106" w:rsidRPr="00C379FB" w14:paraId="4FD49698" w14:textId="77777777">
        <w:trPr>
          <w:trHeight w:val="916"/>
        </w:trPr>
        <w:tc>
          <w:tcPr>
            <w:tcW w:w="1980" w:type="dxa"/>
          </w:tcPr>
          <w:p w14:paraId="4FD49693" w14:textId="77777777" w:rsidR="00330106" w:rsidRPr="00C379FB" w:rsidRDefault="00F22EC2">
            <w:pPr>
              <w:pStyle w:val="TableParagraph"/>
              <w:rPr>
                <w:rFonts w:ascii="Avenir Next LT Pro" w:hAnsi="Avenir Next LT Pro"/>
                <w:b/>
                <w:color w:val="92D050"/>
              </w:rPr>
            </w:pPr>
            <w:r w:rsidRPr="00C379FB">
              <w:rPr>
                <w:rFonts w:ascii="Avenir Next LT Pro" w:hAnsi="Avenir Next LT Pro"/>
                <w:b/>
                <w:color w:val="92D050"/>
              </w:rPr>
              <w:t>Unifying</w:t>
            </w:r>
          </w:p>
        </w:tc>
        <w:tc>
          <w:tcPr>
            <w:tcW w:w="8477" w:type="dxa"/>
          </w:tcPr>
          <w:p w14:paraId="4FD49694" w14:textId="77777777" w:rsidR="00330106" w:rsidRPr="00C379FB" w:rsidRDefault="00F22EC2">
            <w:pPr>
              <w:pStyle w:val="TableParagraph"/>
              <w:numPr>
                <w:ilvl w:val="0"/>
                <w:numId w:val="5"/>
              </w:numPr>
              <w:tabs>
                <w:tab w:val="left" w:pos="827"/>
                <w:tab w:val="left" w:pos="828"/>
              </w:tabs>
              <w:spacing w:before="1" w:line="229" w:lineRule="exact"/>
              <w:ind w:hanging="361"/>
              <w:rPr>
                <w:rFonts w:ascii="Avenir Next LT Pro" w:hAnsi="Avenir Next LT Pro"/>
                <w:sz w:val="18"/>
              </w:rPr>
            </w:pPr>
            <w:r w:rsidRPr="00C379FB">
              <w:rPr>
                <w:rFonts w:ascii="Avenir Next LT Pro" w:hAnsi="Avenir Next LT Pro"/>
                <w:sz w:val="18"/>
              </w:rPr>
              <w:t>Drawing upon the views and experience of others in developing the</w:t>
            </w:r>
            <w:r w:rsidRPr="00C379FB">
              <w:rPr>
                <w:rFonts w:ascii="Avenir Next LT Pro" w:hAnsi="Avenir Next LT Pro"/>
                <w:spacing w:val="-13"/>
                <w:sz w:val="18"/>
              </w:rPr>
              <w:t xml:space="preserve"> </w:t>
            </w:r>
            <w:r w:rsidRPr="00C379FB">
              <w:rPr>
                <w:rFonts w:ascii="Avenir Next LT Pro" w:hAnsi="Avenir Next LT Pro"/>
                <w:sz w:val="18"/>
              </w:rPr>
              <w:t>charity</w:t>
            </w:r>
          </w:p>
          <w:p w14:paraId="4FD49695" w14:textId="77777777" w:rsidR="00330106" w:rsidRPr="00C379FB" w:rsidRDefault="00F22EC2">
            <w:pPr>
              <w:pStyle w:val="TableParagraph"/>
              <w:numPr>
                <w:ilvl w:val="0"/>
                <w:numId w:val="5"/>
              </w:numPr>
              <w:tabs>
                <w:tab w:val="left" w:pos="827"/>
                <w:tab w:val="left" w:pos="828"/>
              </w:tabs>
              <w:spacing w:line="229" w:lineRule="exact"/>
              <w:ind w:hanging="361"/>
              <w:rPr>
                <w:rFonts w:ascii="Avenir Next LT Pro" w:hAnsi="Avenir Next LT Pro"/>
                <w:sz w:val="18"/>
              </w:rPr>
            </w:pPr>
            <w:r w:rsidRPr="00C379FB">
              <w:rPr>
                <w:rFonts w:ascii="Avenir Next LT Pro" w:hAnsi="Avenir Next LT Pro"/>
                <w:sz w:val="18"/>
              </w:rPr>
              <w:t xml:space="preserve">Working in partnership to provide the best possible support for </w:t>
            </w:r>
            <w:proofErr w:type="spellStart"/>
            <w:r w:rsidRPr="00C379FB">
              <w:rPr>
                <w:rFonts w:ascii="Avenir Next LT Pro" w:hAnsi="Avenir Next LT Pro"/>
                <w:sz w:val="18"/>
              </w:rPr>
              <w:t>pwMD</w:t>
            </w:r>
            <w:proofErr w:type="spellEnd"/>
            <w:r w:rsidRPr="00C379FB">
              <w:rPr>
                <w:rFonts w:ascii="Avenir Next LT Pro" w:hAnsi="Avenir Next LT Pro"/>
                <w:sz w:val="18"/>
              </w:rPr>
              <w:t xml:space="preserve"> and their</w:t>
            </w:r>
            <w:r w:rsidRPr="00C379FB">
              <w:rPr>
                <w:rFonts w:ascii="Avenir Next LT Pro" w:hAnsi="Avenir Next LT Pro"/>
                <w:spacing w:val="-22"/>
                <w:sz w:val="18"/>
              </w:rPr>
              <w:t xml:space="preserve"> </w:t>
            </w:r>
            <w:r w:rsidRPr="00C379FB">
              <w:rPr>
                <w:rFonts w:ascii="Avenir Next LT Pro" w:hAnsi="Avenir Next LT Pro"/>
                <w:sz w:val="18"/>
              </w:rPr>
              <w:t>carers</w:t>
            </w:r>
          </w:p>
          <w:p w14:paraId="4FD49696" w14:textId="6EAA2AAB" w:rsidR="00330106" w:rsidRPr="00C379FB" w:rsidRDefault="00D915E8">
            <w:pPr>
              <w:pStyle w:val="TableParagraph"/>
              <w:numPr>
                <w:ilvl w:val="0"/>
                <w:numId w:val="5"/>
              </w:numPr>
              <w:tabs>
                <w:tab w:val="left" w:pos="827"/>
                <w:tab w:val="left" w:pos="828"/>
              </w:tabs>
              <w:spacing w:before="1" w:line="229" w:lineRule="exact"/>
              <w:ind w:hanging="361"/>
              <w:rPr>
                <w:rFonts w:ascii="Avenir Next LT Pro" w:hAnsi="Avenir Next LT Pro"/>
                <w:sz w:val="18"/>
                <w:szCs w:val="18"/>
              </w:rPr>
            </w:pPr>
            <w:r w:rsidRPr="00C379FB">
              <w:rPr>
                <w:rFonts w:ascii="Avenir Next LT Pro" w:hAnsi="Avenir Next LT Pro"/>
                <w:sz w:val="18"/>
                <w:szCs w:val="18"/>
              </w:rPr>
              <w:t xml:space="preserve">Acting </w:t>
            </w:r>
            <w:r w:rsidR="00F22EC2" w:rsidRPr="00C379FB">
              <w:rPr>
                <w:rFonts w:ascii="Avenir Next LT Pro" w:hAnsi="Avenir Next LT Pro"/>
                <w:sz w:val="18"/>
                <w:szCs w:val="18"/>
              </w:rPr>
              <w:t>as a facilitator to encourage others to share knowledge and best</w:t>
            </w:r>
            <w:r w:rsidR="00F22EC2" w:rsidRPr="00C379FB">
              <w:rPr>
                <w:rFonts w:ascii="Avenir Next LT Pro" w:hAnsi="Avenir Next LT Pro"/>
                <w:spacing w:val="-6"/>
                <w:sz w:val="18"/>
                <w:szCs w:val="18"/>
              </w:rPr>
              <w:t xml:space="preserve"> </w:t>
            </w:r>
            <w:r w:rsidRPr="00C379FB">
              <w:rPr>
                <w:rFonts w:ascii="Avenir Next LT Pro" w:hAnsi="Avenir Next LT Pro"/>
                <w:sz w:val="18"/>
                <w:szCs w:val="18"/>
              </w:rPr>
              <w:t>practise</w:t>
            </w:r>
          </w:p>
          <w:p w14:paraId="4FD49697" w14:textId="77777777" w:rsidR="00330106" w:rsidRPr="00C379FB" w:rsidRDefault="00F22EC2">
            <w:pPr>
              <w:pStyle w:val="TableParagraph"/>
              <w:numPr>
                <w:ilvl w:val="0"/>
                <w:numId w:val="5"/>
              </w:numPr>
              <w:tabs>
                <w:tab w:val="left" w:pos="827"/>
                <w:tab w:val="left" w:pos="828"/>
              </w:tabs>
              <w:spacing w:line="208" w:lineRule="exact"/>
              <w:ind w:hanging="361"/>
              <w:rPr>
                <w:rFonts w:ascii="Avenir Next LT Pro" w:hAnsi="Avenir Next LT Pro"/>
                <w:sz w:val="18"/>
              </w:rPr>
            </w:pPr>
            <w:r w:rsidRPr="00C379FB">
              <w:rPr>
                <w:rFonts w:ascii="Avenir Next LT Pro" w:hAnsi="Avenir Next LT Pro"/>
                <w:sz w:val="18"/>
              </w:rPr>
              <w:t>Bringing together</w:t>
            </w:r>
            <w:r w:rsidRPr="00C379FB">
              <w:rPr>
                <w:rFonts w:ascii="Avenir Next LT Pro" w:hAnsi="Avenir Next LT Pro"/>
                <w:spacing w:val="-3"/>
                <w:sz w:val="18"/>
              </w:rPr>
              <w:t xml:space="preserve"> </w:t>
            </w:r>
            <w:proofErr w:type="spellStart"/>
            <w:r w:rsidRPr="00C379FB">
              <w:rPr>
                <w:rFonts w:ascii="Avenir Next LT Pro" w:hAnsi="Avenir Next LT Pro"/>
                <w:sz w:val="18"/>
              </w:rPr>
              <w:t>pwMD</w:t>
            </w:r>
            <w:proofErr w:type="spellEnd"/>
          </w:p>
        </w:tc>
      </w:tr>
      <w:tr w:rsidR="00330106" w:rsidRPr="00C379FB" w14:paraId="4FD4969D" w14:textId="77777777">
        <w:trPr>
          <w:trHeight w:val="688"/>
        </w:trPr>
        <w:tc>
          <w:tcPr>
            <w:tcW w:w="1980" w:type="dxa"/>
          </w:tcPr>
          <w:p w14:paraId="4FD49699" w14:textId="77777777" w:rsidR="00330106" w:rsidRPr="00C379FB" w:rsidRDefault="00F22EC2">
            <w:pPr>
              <w:pStyle w:val="TableParagraph"/>
              <w:rPr>
                <w:rFonts w:ascii="Avenir Next LT Pro" w:hAnsi="Avenir Next LT Pro"/>
                <w:b/>
                <w:color w:val="92D050"/>
              </w:rPr>
            </w:pPr>
            <w:r w:rsidRPr="00C379FB">
              <w:rPr>
                <w:rFonts w:ascii="Avenir Next LT Pro" w:hAnsi="Avenir Next LT Pro"/>
                <w:b/>
                <w:color w:val="92D050"/>
              </w:rPr>
              <w:t>Innovating</w:t>
            </w:r>
          </w:p>
        </w:tc>
        <w:tc>
          <w:tcPr>
            <w:tcW w:w="8477" w:type="dxa"/>
          </w:tcPr>
          <w:p w14:paraId="4FD4969A" w14:textId="7B65903C" w:rsidR="00330106" w:rsidRPr="00C379FB" w:rsidRDefault="00F22EC2">
            <w:pPr>
              <w:pStyle w:val="TableParagraph"/>
              <w:numPr>
                <w:ilvl w:val="0"/>
                <w:numId w:val="4"/>
              </w:numPr>
              <w:tabs>
                <w:tab w:val="left" w:pos="827"/>
                <w:tab w:val="left" w:pos="828"/>
              </w:tabs>
              <w:spacing w:before="1" w:line="229" w:lineRule="exact"/>
              <w:ind w:hanging="361"/>
              <w:rPr>
                <w:rFonts w:ascii="Avenir Next LT Pro" w:hAnsi="Avenir Next LT Pro"/>
                <w:sz w:val="18"/>
                <w:szCs w:val="18"/>
              </w:rPr>
            </w:pPr>
            <w:r w:rsidRPr="00C379FB">
              <w:rPr>
                <w:rFonts w:ascii="Avenir Next LT Pro" w:hAnsi="Avenir Next LT Pro"/>
                <w:sz w:val="18"/>
                <w:szCs w:val="18"/>
              </w:rPr>
              <w:t xml:space="preserve">Responding </w:t>
            </w:r>
            <w:r w:rsidR="00D915E8" w:rsidRPr="00C379FB">
              <w:rPr>
                <w:rFonts w:ascii="Avenir Next LT Pro" w:hAnsi="Avenir Next LT Pro"/>
                <w:sz w:val="18"/>
                <w:szCs w:val="18"/>
              </w:rPr>
              <w:t>positively</w:t>
            </w:r>
            <w:r w:rsidRPr="00C379FB">
              <w:rPr>
                <w:rFonts w:ascii="Avenir Next LT Pro" w:hAnsi="Avenir Next LT Pro"/>
                <w:sz w:val="18"/>
                <w:szCs w:val="18"/>
              </w:rPr>
              <w:t xml:space="preserve"> and </w:t>
            </w:r>
            <w:r w:rsidR="00D915E8" w:rsidRPr="00C379FB">
              <w:rPr>
                <w:rFonts w:ascii="Avenir Next LT Pro" w:hAnsi="Avenir Next LT Pro"/>
                <w:sz w:val="18"/>
                <w:szCs w:val="18"/>
              </w:rPr>
              <w:t xml:space="preserve">energetically </w:t>
            </w:r>
            <w:r w:rsidRPr="00C379FB">
              <w:rPr>
                <w:rFonts w:ascii="Avenir Next LT Pro" w:hAnsi="Avenir Next LT Pro"/>
                <w:sz w:val="18"/>
                <w:szCs w:val="18"/>
              </w:rPr>
              <w:t>to feedback and new</w:t>
            </w:r>
            <w:r w:rsidRPr="00C379FB">
              <w:rPr>
                <w:rFonts w:ascii="Avenir Next LT Pro" w:hAnsi="Avenir Next LT Pro"/>
                <w:spacing w:val="-1"/>
                <w:sz w:val="18"/>
                <w:szCs w:val="18"/>
              </w:rPr>
              <w:t xml:space="preserve"> </w:t>
            </w:r>
            <w:r w:rsidRPr="00C379FB">
              <w:rPr>
                <w:rFonts w:ascii="Avenir Next LT Pro" w:hAnsi="Avenir Next LT Pro"/>
                <w:sz w:val="18"/>
                <w:szCs w:val="18"/>
              </w:rPr>
              <w:t>ideas</w:t>
            </w:r>
          </w:p>
          <w:p w14:paraId="4FD4969B" w14:textId="6689AB6E" w:rsidR="00330106" w:rsidRPr="00C379FB" w:rsidRDefault="00D915E8">
            <w:pPr>
              <w:pStyle w:val="TableParagraph"/>
              <w:numPr>
                <w:ilvl w:val="0"/>
                <w:numId w:val="4"/>
              </w:numPr>
              <w:tabs>
                <w:tab w:val="left" w:pos="827"/>
                <w:tab w:val="left" w:pos="828"/>
              </w:tabs>
              <w:spacing w:line="229" w:lineRule="exact"/>
              <w:ind w:hanging="361"/>
              <w:rPr>
                <w:rFonts w:ascii="Avenir Next LT Pro" w:hAnsi="Avenir Next LT Pro"/>
                <w:sz w:val="18"/>
                <w:szCs w:val="18"/>
              </w:rPr>
            </w:pPr>
            <w:r w:rsidRPr="00C379FB">
              <w:rPr>
                <w:rFonts w:ascii="Avenir Next LT Pro" w:hAnsi="Avenir Next LT Pro"/>
                <w:sz w:val="18"/>
                <w:szCs w:val="18"/>
              </w:rPr>
              <w:t>Continually</w:t>
            </w:r>
            <w:r w:rsidR="00F22EC2" w:rsidRPr="00C379FB">
              <w:rPr>
                <w:rFonts w:ascii="Avenir Next LT Pro" w:hAnsi="Avenir Next LT Pro"/>
                <w:sz w:val="18"/>
                <w:szCs w:val="18"/>
              </w:rPr>
              <w:t xml:space="preserve"> reviewing and improving our services and</w:t>
            </w:r>
            <w:r w:rsidR="00F22EC2" w:rsidRPr="00C379FB">
              <w:rPr>
                <w:rFonts w:ascii="Avenir Next LT Pro" w:hAnsi="Avenir Next LT Pro"/>
                <w:spacing w:val="-3"/>
                <w:sz w:val="18"/>
                <w:szCs w:val="18"/>
              </w:rPr>
              <w:t xml:space="preserve"> </w:t>
            </w:r>
            <w:r w:rsidRPr="00C379FB">
              <w:rPr>
                <w:rFonts w:ascii="Avenir Next LT Pro" w:hAnsi="Avenir Next LT Pro"/>
                <w:sz w:val="18"/>
                <w:szCs w:val="18"/>
              </w:rPr>
              <w:t>activities</w:t>
            </w:r>
          </w:p>
          <w:p w14:paraId="4FD4969C" w14:textId="6D23173C" w:rsidR="00330106" w:rsidRPr="00C379FB" w:rsidRDefault="00F22EC2">
            <w:pPr>
              <w:pStyle w:val="TableParagraph"/>
              <w:numPr>
                <w:ilvl w:val="0"/>
                <w:numId w:val="4"/>
              </w:numPr>
              <w:tabs>
                <w:tab w:val="left" w:pos="827"/>
                <w:tab w:val="left" w:pos="828"/>
              </w:tabs>
              <w:spacing w:before="1" w:line="209" w:lineRule="exact"/>
              <w:ind w:hanging="361"/>
              <w:rPr>
                <w:rFonts w:ascii="Avenir Next LT Pro" w:hAnsi="Avenir Next LT Pro"/>
                <w:sz w:val="18"/>
              </w:rPr>
            </w:pPr>
            <w:r w:rsidRPr="00C379FB">
              <w:rPr>
                <w:rFonts w:ascii="Avenir Next LT Pro" w:hAnsi="Avenir Next LT Pro"/>
                <w:sz w:val="18"/>
              </w:rPr>
              <w:t xml:space="preserve">Seeking new and </w:t>
            </w:r>
            <w:r w:rsidR="00D915E8" w:rsidRPr="00C379FB">
              <w:rPr>
                <w:rFonts w:ascii="Avenir Next LT Pro" w:hAnsi="Avenir Next LT Pro"/>
                <w:sz w:val="18"/>
              </w:rPr>
              <w:t>better</w:t>
            </w:r>
            <w:r w:rsidRPr="00C379FB">
              <w:rPr>
                <w:rFonts w:ascii="Avenir Next LT Pro" w:hAnsi="Avenir Next LT Pro"/>
                <w:sz w:val="18"/>
              </w:rPr>
              <w:t xml:space="preserve"> ways of working, sharing learning with everyone we work</w:t>
            </w:r>
            <w:r w:rsidRPr="00C379FB">
              <w:rPr>
                <w:rFonts w:ascii="Avenir Next LT Pro" w:hAnsi="Avenir Next LT Pro"/>
                <w:spacing w:val="-5"/>
                <w:sz w:val="18"/>
              </w:rPr>
              <w:t xml:space="preserve"> </w:t>
            </w:r>
            <w:r w:rsidRPr="00C379FB">
              <w:rPr>
                <w:rFonts w:ascii="Avenir Next LT Pro" w:hAnsi="Avenir Next LT Pro"/>
                <w:sz w:val="18"/>
              </w:rPr>
              <w:t>with</w:t>
            </w:r>
          </w:p>
        </w:tc>
      </w:tr>
    </w:tbl>
    <w:p w14:paraId="4FD4969E" w14:textId="77777777" w:rsidR="00330106" w:rsidRPr="00C379FB" w:rsidRDefault="00330106">
      <w:pPr>
        <w:pStyle w:val="BodyText"/>
        <w:spacing w:before="9"/>
        <w:ind w:left="0"/>
        <w:rPr>
          <w:rFonts w:ascii="Avenir Next LT Pro" w:hAnsi="Avenir Next LT Pro"/>
          <w:sz w:val="31"/>
        </w:rPr>
      </w:pPr>
    </w:p>
    <w:p w14:paraId="4FD4969F" w14:textId="77777777" w:rsidR="00330106" w:rsidRPr="00C379FB" w:rsidRDefault="00F22EC2">
      <w:pPr>
        <w:pStyle w:val="BodyText"/>
        <w:spacing w:before="0"/>
        <w:ind w:left="119"/>
        <w:rPr>
          <w:rFonts w:ascii="Avenir Next LT Pro" w:hAnsi="Avenir Next LT Pro"/>
        </w:rPr>
      </w:pPr>
      <w:r w:rsidRPr="00C379FB">
        <w:rPr>
          <w:rFonts w:ascii="Avenir Next LT Pro" w:hAnsi="Avenir Next LT Pro"/>
        </w:rPr>
        <w:t>We currently support nearly 700 people with MD across the Midlands. To achieve our goals, we need to add new physiotherapists to our team.</w:t>
      </w:r>
    </w:p>
    <w:p w14:paraId="4FD496A0" w14:textId="77777777" w:rsidR="00330106" w:rsidRPr="00C379FB" w:rsidRDefault="00F22EC2">
      <w:pPr>
        <w:pStyle w:val="BodyText"/>
        <w:ind w:left="120" w:right="9" w:hanging="1"/>
        <w:rPr>
          <w:rFonts w:ascii="Avenir Next LT Pro" w:hAnsi="Avenir Next LT Pro"/>
        </w:rPr>
      </w:pPr>
      <w:r w:rsidRPr="00C379FB">
        <w:rPr>
          <w:rFonts w:ascii="Avenir Next LT Pro" w:hAnsi="Avenir Next LT Pro"/>
        </w:rPr>
        <w:t>Qualified, experienced physiotherapists from any discipline are welcome to apply - a background/ experience in neuro physiotherapy is valuable but not required as training will be provided.</w:t>
      </w:r>
    </w:p>
    <w:p w14:paraId="4FD496A1" w14:textId="77777777" w:rsidR="00330106" w:rsidRPr="00C379FB" w:rsidRDefault="00330106">
      <w:pPr>
        <w:pStyle w:val="BodyText"/>
        <w:spacing w:before="0"/>
        <w:ind w:left="0"/>
        <w:rPr>
          <w:rFonts w:ascii="Avenir Next LT Pro" w:hAnsi="Avenir Next LT Pro"/>
        </w:rPr>
      </w:pPr>
    </w:p>
    <w:p w14:paraId="4FD496A2" w14:textId="77777777" w:rsidR="00330106" w:rsidRPr="00C379FB" w:rsidRDefault="00330106">
      <w:pPr>
        <w:pStyle w:val="BodyText"/>
        <w:spacing w:before="9"/>
        <w:ind w:left="0"/>
        <w:rPr>
          <w:rFonts w:ascii="Avenir Next LT Pro" w:hAnsi="Avenir Next LT Pro"/>
          <w:sz w:val="19"/>
        </w:rPr>
      </w:pPr>
    </w:p>
    <w:p w14:paraId="4FD496A3" w14:textId="77777777" w:rsidR="00330106" w:rsidRPr="00C379FB" w:rsidRDefault="00F22EC2">
      <w:pPr>
        <w:ind w:left="119"/>
        <w:rPr>
          <w:rFonts w:ascii="Avenir Next LT Pro" w:hAnsi="Avenir Next LT Pro"/>
          <w:b/>
          <w:color w:val="00B0F0"/>
          <w:sz w:val="24"/>
          <w:szCs w:val="24"/>
        </w:rPr>
      </w:pPr>
      <w:r w:rsidRPr="00C379FB">
        <w:rPr>
          <w:rFonts w:ascii="Avenir Next LT Pro" w:hAnsi="Avenir Next LT Pro"/>
          <w:b/>
          <w:color w:val="00B0F0"/>
          <w:sz w:val="24"/>
          <w:szCs w:val="24"/>
        </w:rPr>
        <w:t>ROLE PURPOSE:</w:t>
      </w:r>
    </w:p>
    <w:p w14:paraId="4FD496A4" w14:textId="77777777" w:rsidR="00330106" w:rsidRPr="00C379FB" w:rsidRDefault="00F22EC2">
      <w:pPr>
        <w:pStyle w:val="ListParagraph"/>
        <w:numPr>
          <w:ilvl w:val="0"/>
          <w:numId w:val="3"/>
        </w:numPr>
        <w:tabs>
          <w:tab w:val="left" w:pos="699"/>
        </w:tabs>
        <w:spacing w:before="119"/>
        <w:rPr>
          <w:rFonts w:ascii="Avenir Next LT Pro" w:hAnsi="Avenir Next LT Pro"/>
        </w:rPr>
      </w:pPr>
      <w:r w:rsidRPr="00C379FB">
        <w:rPr>
          <w:rFonts w:ascii="Avenir Next LT Pro" w:hAnsi="Avenir Next LT Pro"/>
        </w:rPr>
        <w:t>To be an integral part of the specialist team of neuromuscular physiotherapists at</w:t>
      </w:r>
      <w:r w:rsidRPr="00C379FB">
        <w:rPr>
          <w:rFonts w:ascii="Avenir Next LT Pro" w:hAnsi="Avenir Next LT Pro"/>
          <w:spacing w:val="-12"/>
        </w:rPr>
        <w:t xml:space="preserve"> </w:t>
      </w:r>
      <w:r w:rsidRPr="00C379FB">
        <w:rPr>
          <w:rFonts w:ascii="Avenir Next LT Pro" w:hAnsi="Avenir Next LT Pro"/>
        </w:rPr>
        <w:t>MDSC.</w:t>
      </w:r>
    </w:p>
    <w:p w14:paraId="4FD496A5" w14:textId="77777777" w:rsidR="00330106" w:rsidRPr="00C379FB" w:rsidRDefault="00F22EC2">
      <w:pPr>
        <w:pStyle w:val="ListParagraph"/>
        <w:numPr>
          <w:ilvl w:val="0"/>
          <w:numId w:val="3"/>
        </w:numPr>
        <w:tabs>
          <w:tab w:val="left" w:pos="699"/>
        </w:tabs>
        <w:spacing w:before="62"/>
        <w:rPr>
          <w:rFonts w:ascii="Avenir Next LT Pro" w:hAnsi="Avenir Next LT Pro"/>
        </w:rPr>
      </w:pPr>
      <w:r w:rsidRPr="00C379FB">
        <w:rPr>
          <w:rFonts w:ascii="Avenir Next LT Pro" w:hAnsi="Avenir Next LT Pro"/>
        </w:rPr>
        <w:t>To act as an autonomous clinical practitioner and contribute towards planning, evaluating and delivering</w:t>
      </w:r>
      <w:r w:rsidRPr="00C379FB">
        <w:rPr>
          <w:rFonts w:ascii="Avenir Next LT Pro" w:hAnsi="Avenir Next LT Pro"/>
          <w:spacing w:val="-32"/>
        </w:rPr>
        <w:t xml:space="preserve"> </w:t>
      </w:r>
      <w:r w:rsidRPr="00C379FB">
        <w:rPr>
          <w:rFonts w:ascii="Avenir Next LT Pro" w:hAnsi="Avenir Next LT Pro"/>
        </w:rPr>
        <w:t>of</w:t>
      </w:r>
    </w:p>
    <w:p w14:paraId="4FD496A6" w14:textId="77777777" w:rsidR="00330106" w:rsidRPr="00C379FB" w:rsidRDefault="00F22EC2">
      <w:pPr>
        <w:pStyle w:val="ListParagraph"/>
        <w:numPr>
          <w:ilvl w:val="0"/>
          <w:numId w:val="3"/>
        </w:numPr>
        <w:tabs>
          <w:tab w:val="left" w:pos="699"/>
        </w:tabs>
        <w:spacing w:before="1"/>
        <w:ind w:left="480" w:right="690" w:firstLine="0"/>
        <w:rPr>
          <w:rFonts w:ascii="Avenir Next LT Pro" w:hAnsi="Avenir Next LT Pro"/>
        </w:rPr>
      </w:pPr>
      <w:r w:rsidRPr="00C379FB">
        <w:rPr>
          <w:rFonts w:ascii="Avenir Next LT Pro" w:hAnsi="Avenir Next LT Pro"/>
        </w:rPr>
        <w:t>To provide specialist physiotherapy input to planning, development, marketing and evaluation of clinical services within the MD Support</w:t>
      </w:r>
      <w:r w:rsidRPr="00C379FB">
        <w:rPr>
          <w:rFonts w:ascii="Avenir Next LT Pro" w:hAnsi="Avenir Next LT Pro"/>
          <w:spacing w:val="-4"/>
        </w:rPr>
        <w:t xml:space="preserve"> </w:t>
      </w:r>
      <w:r w:rsidRPr="00C379FB">
        <w:rPr>
          <w:rFonts w:ascii="Avenir Next LT Pro" w:hAnsi="Avenir Next LT Pro"/>
        </w:rPr>
        <w:t>Centre.</w:t>
      </w:r>
    </w:p>
    <w:p w14:paraId="1A2BA381" w14:textId="77777777" w:rsidR="00330106" w:rsidRPr="00C379FB" w:rsidRDefault="00F22EC2" w:rsidP="001C3583">
      <w:pPr>
        <w:pStyle w:val="ListParagraph"/>
        <w:numPr>
          <w:ilvl w:val="0"/>
          <w:numId w:val="3"/>
        </w:numPr>
        <w:tabs>
          <w:tab w:val="left" w:pos="699"/>
        </w:tabs>
        <w:spacing w:before="62"/>
        <w:ind w:left="480" w:right="526" w:firstLine="0"/>
        <w:rPr>
          <w:rFonts w:ascii="Avenir Next LT Pro" w:hAnsi="Avenir Next LT Pro"/>
        </w:rPr>
      </w:pPr>
      <w:r w:rsidRPr="00C379FB">
        <w:rPr>
          <w:rFonts w:ascii="Avenir Next LT Pro" w:hAnsi="Avenir Next LT Pro"/>
        </w:rPr>
        <w:t xml:space="preserve">To adopt a flexible work pattern enabling work in </w:t>
      </w:r>
      <w:r w:rsidR="001C3583" w:rsidRPr="00C379FB">
        <w:rPr>
          <w:rFonts w:ascii="Avenir Next LT Pro" w:hAnsi="Avenir Next LT Pro"/>
        </w:rPr>
        <w:t>all our</w:t>
      </w:r>
      <w:r w:rsidRPr="00C379FB">
        <w:rPr>
          <w:rFonts w:ascii="Avenir Next LT Pro" w:hAnsi="Avenir Next LT Pro"/>
        </w:rPr>
        <w:t xml:space="preserve"> locations to best support our service users across the</w:t>
      </w:r>
      <w:r w:rsidRPr="00C379FB">
        <w:rPr>
          <w:rFonts w:ascii="Avenir Next LT Pro" w:hAnsi="Avenir Next LT Pro"/>
          <w:spacing w:val="-8"/>
        </w:rPr>
        <w:t xml:space="preserve"> </w:t>
      </w:r>
      <w:r w:rsidRPr="00C379FB">
        <w:rPr>
          <w:rFonts w:ascii="Avenir Next LT Pro" w:hAnsi="Avenir Next LT Pro"/>
        </w:rPr>
        <w:t>Midlands.</w:t>
      </w:r>
    </w:p>
    <w:p w14:paraId="6425FC4A" w14:textId="3EDB1F5B" w:rsidR="001C3583" w:rsidRPr="00C379FB" w:rsidRDefault="001C3583" w:rsidP="001C3583">
      <w:pPr>
        <w:tabs>
          <w:tab w:val="left" w:pos="960"/>
        </w:tabs>
        <w:rPr>
          <w:rFonts w:ascii="Avenir Next LT Pro" w:hAnsi="Avenir Next LT Pro"/>
        </w:rPr>
      </w:pPr>
    </w:p>
    <w:p w14:paraId="598599B3" w14:textId="77777777" w:rsidR="001C3583" w:rsidRDefault="001C3583" w:rsidP="001C3583">
      <w:pPr>
        <w:tabs>
          <w:tab w:val="left" w:pos="960"/>
        </w:tabs>
        <w:rPr>
          <w:rFonts w:ascii="Avenir Next LT Pro" w:hAnsi="Avenir Next LT Pro"/>
        </w:rPr>
      </w:pPr>
    </w:p>
    <w:p w14:paraId="4FD496B4" w14:textId="77777777" w:rsidR="00330106" w:rsidRPr="00C379FB" w:rsidRDefault="00330106">
      <w:pPr>
        <w:pStyle w:val="BodyText"/>
        <w:spacing w:before="10"/>
        <w:ind w:left="0"/>
        <w:rPr>
          <w:rFonts w:ascii="Avenir Next LT Pro" w:hAnsi="Avenir Next LT Pro"/>
          <w:sz w:val="19"/>
        </w:rPr>
      </w:pPr>
    </w:p>
    <w:p w14:paraId="4FD496B5" w14:textId="3A205B50" w:rsidR="00330106" w:rsidRPr="00C379FB" w:rsidRDefault="00F22EC2">
      <w:pPr>
        <w:ind w:left="120"/>
        <w:rPr>
          <w:rFonts w:ascii="Avenir Next LT Pro" w:hAnsi="Avenir Next LT Pro"/>
          <w:b/>
          <w:bCs/>
        </w:rPr>
      </w:pPr>
      <w:r w:rsidRPr="00C379FB">
        <w:rPr>
          <w:rFonts w:ascii="Avenir Next LT Pro" w:hAnsi="Avenir Next LT Pro"/>
          <w:b/>
          <w:bCs/>
          <w:color w:val="00AFEF"/>
        </w:rPr>
        <w:t>Tasks and Responsibilities:</w:t>
      </w:r>
    </w:p>
    <w:p w14:paraId="4FD496B6" w14:textId="77777777" w:rsidR="00330106" w:rsidRPr="00C379FB" w:rsidRDefault="00F22EC2">
      <w:pPr>
        <w:pStyle w:val="Heading1"/>
        <w:rPr>
          <w:rFonts w:ascii="Avenir Next LT Pro" w:hAnsi="Avenir Next LT Pro"/>
        </w:rPr>
      </w:pPr>
      <w:r w:rsidRPr="00C379FB">
        <w:rPr>
          <w:rFonts w:ascii="Avenir Next LT Pro" w:hAnsi="Avenir Next LT Pro"/>
        </w:rPr>
        <w:t>Clinical</w:t>
      </w:r>
    </w:p>
    <w:p w14:paraId="4FD496B7" w14:textId="77777777" w:rsidR="00330106" w:rsidRPr="00C379FB" w:rsidRDefault="00F22EC2">
      <w:pPr>
        <w:pStyle w:val="ListParagraph"/>
        <w:numPr>
          <w:ilvl w:val="0"/>
          <w:numId w:val="1"/>
        </w:numPr>
        <w:tabs>
          <w:tab w:val="left" w:pos="481"/>
        </w:tabs>
        <w:ind w:right="114" w:hanging="360"/>
        <w:jc w:val="both"/>
        <w:rPr>
          <w:rFonts w:ascii="Avenir Next LT Pro" w:hAnsi="Avenir Next LT Pro"/>
        </w:rPr>
      </w:pPr>
      <w:r w:rsidRPr="00C379FB">
        <w:rPr>
          <w:rFonts w:ascii="Avenir Next LT Pro" w:hAnsi="Avenir Next LT Pro"/>
        </w:rPr>
        <w:t>To gain consent and undertake comprehensive physiotherapy assessments, interpreting and analysing both clinical and non-clinical facts, using clinical reasoning and problem-solving skills to form accurate diagnoses and prognoses in a wide range of complex</w:t>
      </w:r>
      <w:r w:rsidRPr="00C379FB">
        <w:rPr>
          <w:rFonts w:ascii="Avenir Next LT Pro" w:hAnsi="Avenir Next LT Pro"/>
          <w:spacing w:val="-9"/>
        </w:rPr>
        <w:t xml:space="preserve"> </w:t>
      </w:r>
      <w:r w:rsidRPr="00C379FB">
        <w:rPr>
          <w:rFonts w:ascii="Avenir Next LT Pro" w:hAnsi="Avenir Next LT Pro"/>
        </w:rPr>
        <w:t>conditions.</w:t>
      </w:r>
    </w:p>
    <w:p w14:paraId="4FD496B8" w14:textId="77777777" w:rsidR="00330106" w:rsidRPr="00C379FB" w:rsidRDefault="00F22EC2">
      <w:pPr>
        <w:pStyle w:val="ListParagraph"/>
        <w:numPr>
          <w:ilvl w:val="0"/>
          <w:numId w:val="1"/>
        </w:numPr>
        <w:tabs>
          <w:tab w:val="left" w:pos="480"/>
        </w:tabs>
        <w:spacing w:before="118"/>
        <w:ind w:right="117"/>
        <w:jc w:val="both"/>
        <w:rPr>
          <w:rFonts w:ascii="Avenir Next LT Pro" w:hAnsi="Avenir Next LT Pro"/>
        </w:rPr>
      </w:pPr>
      <w:r w:rsidRPr="00C379FB">
        <w:rPr>
          <w:rFonts w:ascii="Avenir Next LT Pro" w:hAnsi="Avenir Next LT Pro"/>
        </w:rPr>
        <w:t>To</w:t>
      </w:r>
      <w:r w:rsidRPr="00C379FB">
        <w:rPr>
          <w:rFonts w:ascii="Avenir Next LT Pro" w:hAnsi="Avenir Next LT Pro"/>
          <w:spacing w:val="-4"/>
        </w:rPr>
        <w:t xml:space="preserve"> </w:t>
      </w:r>
      <w:r w:rsidRPr="00C379FB">
        <w:rPr>
          <w:rFonts w:ascii="Avenir Next LT Pro" w:hAnsi="Avenir Next LT Pro"/>
        </w:rPr>
        <w:t>formulate</w:t>
      </w:r>
      <w:r w:rsidRPr="00C379FB">
        <w:rPr>
          <w:rFonts w:ascii="Avenir Next LT Pro" w:hAnsi="Avenir Next LT Pro"/>
          <w:spacing w:val="-4"/>
        </w:rPr>
        <w:t xml:space="preserve"> </w:t>
      </w:r>
      <w:r w:rsidRPr="00C379FB">
        <w:rPr>
          <w:rFonts w:ascii="Avenir Next LT Pro" w:hAnsi="Avenir Next LT Pro"/>
        </w:rPr>
        <w:t>and</w:t>
      </w:r>
      <w:r w:rsidRPr="00C379FB">
        <w:rPr>
          <w:rFonts w:ascii="Avenir Next LT Pro" w:hAnsi="Avenir Next LT Pro"/>
          <w:spacing w:val="-5"/>
        </w:rPr>
        <w:t xml:space="preserve"> </w:t>
      </w:r>
      <w:r w:rsidRPr="00C379FB">
        <w:rPr>
          <w:rFonts w:ascii="Avenir Next LT Pro" w:hAnsi="Avenir Next LT Pro"/>
        </w:rPr>
        <w:t>implement</w:t>
      </w:r>
      <w:r w:rsidRPr="00C379FB">
        <w:rPr>
          <w:rFonts w:ascii="Avenir Next LT Pro" w:hAnsi="Avenir Next LT Pro"/>
          <w:spacing w:val="-5"/>
        </w:rPr>
        <w:t xml:space="preserve"> </w:t>
      </w:r>
      <w:r w:rsidRPr="00C379FB">
        <w:rPr>
          <w:rFonts w:ascii="Avenir Next LT Pro" w:hAnsi="Avenir Next LT Pro"/>
        </w:rPr>
        <w:t>individual</w:t>
      </w:r>
      <w:r w:rsidRPr="00C379FB">
        <w:rPr>
          <w:rFonts w:ascii="Avenir Next LT Pro" w:hAnsi="Avenir Next LT Pro"/>
          <w:spacing w:val="-5"/>
        </w:rPr>
        <w:t xml:space="preserve"> </w:t>
      </w:r>
      <w:r w:rsidRPr="00C379FB">
        <w:rPr>
          <w:rFonts w:ascii="Avenir Next LT Pro" w:hAnsi="Avenir Next LT Pro"/>
        </w:rPr>
        <w:t>treatment</w:t>
      </w:r>
      <w:r w:rsidRPr="00C379FB">
        <w:rPr>
          <w:rFonts w:ascii="Avenir Next LT Pro" w:hAnsi="Avenir Next LT Pro"/>
          <w:spacing w:val="-4"/>
        </w:rPr>
        <w:t xml:space="preserve"> </w:t>
      </w:r>
      <w:r w:rsidRPr="00C379FB">
        <w:rPr>
          <w:rFonts w:ascii="Avenir Next LT Pro" w:hAnsi="Avenir Next LT Pro"/>
        </w:rPr>
        <w:t>plans</w:t>
      </w:r>
      <w:r w:rsidRPr="00C379FB">
        <w:rPr>
          <w:rFonts w:ascii="Avenir Next LT Pro" w:hAnsi="Avenir Next LT Pro"/>
          <w:spacing w:val="-4"/>
        </w:rPr>
        <w:t xml:space="preserve"> </w:t>
      </w:r>
      <w:r w:rsidRPr="00C379FB">
        <w:rPr>
          <w:rFonts w:ascii="Avenir Next LT Pro" w:hAnsi="Avenir Next LT Pro"/>
        </w:rPr>
        <w:t>using</w:t>
      </w:r>
      <w:r w:rsidRPr="00C379FB">
        <w:rPr>
          <w:rFonts w:ascii="Avenir Next LT Pro" w:hAnsi="Avenir Next LT Pro"/>
          <w:spacing w:val="-5"/>
        </w:rPr>
        <w:t xml:space="preserve"> </w:t>
      </w:r>
      <w:r w:rsidRPr="00C379FB">
        <w:rPr>
          <w:rFonts w:ascii="Avenir Next LT Pro" w:hAnsi="Avenir Next LT Pro"/>
        </w:rPr>
        <w:t>a</w:t>
      </w:r>
      <w:r w:rsidRPr="00C379FB">
        <w:rPr>
          <w:rFonts w:ascii="Avenir Next LT Pro" w:hAnsi="Avenir Next LT Pro"/>
          <w:spacing w:val="-5"/>
        </w:rPr>
        <w:t xml:space="preserve"> </w:t>
      </w:r>
      <w:r w:rsidRPr="00C379FB">
        <w:rPr>
          <w:rFonts w:ascii="Avenir Next LT Pro" w:hAnsi="Avenir Next LT Pro"/>
        </w:rPr>
        <w:t>broad</w:t>
      </w:r>
      <w:r w:rsidRPr="00C379FB">
        <w:rPr>
          <w:rFonts w:ascii="Avenir Next LT Pro" w:hAnsi="Avenir Next LT Pro"/>
          <w:spacing w:val="-5"/>
        </w:rPr>
        <w:t xml:space="preserve"> </w:t>
      </w:r>
      <w:r w:rsidRPr="00C379FB">
        <w:rPr>
          <w:rFonts w:ascii="Avenir Next LT Pro" w:hAnsi="Avenir Next LT Pro"/>
        </w:rPr>
        <w:t>range</w:t>
      </w:r>
      <w:r w:rsidRPr="00C379FB">
        <w:rPr>
          <w:rFonts w:ascii="Avenir Next LT Pro" w:hAnsi="Avenir Next LT Pro"/>
          <w:spacing w:val="-4"/>
        </w:rPr>
        <w:t xml:space="preserve"> </w:t>
      </w:r>
      <w:r w:rsidRPr="00C379FB">
        <w:rPr>
          <w:rFonts w:ascii="Avenir Next LT Pro" w:hAnsi="Avenir Next LT Pro"/>
        </w:rPr>
        <w:t>of</w:t>
      </w:r>
      <w:r w:rsidRPr="00C379FB">
        <w:rPr>
          <w:rFonts w:ascii="Avenir Next LT Pro" w:hAnsi="Avenir Next LT Pro"/>
          <w:spacing w:val="-5"/>
        </w:rPr>
        <w:t xml:space="preserve"> </w:t>
      </w:r>
      <w:r w:rsidRPr="00C379FB">
        <w:rPr>
          <w:rFonts w:ascii="Avenir Next LT Pro" w:hAnsi="Avenir Next LT Pro"/>
        </w:rPr>
        <w:t>specialist</w:t>
      </w:r>
      <w:r w:rsidRPr="00C379FB">
        <w:rPr>
          <w:rFonts w:ascii="Avenir Next LT Pro" w:hAnsi="Avenir Next LT Pro"/>
          <w:spacing w:val="-5"/>
        </w:rPr>
        <w:t xml:space="preserve"> </w:t>
      </w:r>
      <w:r w:rsidRPr="00C379FB">
        <w:rPr>
          <w:rFonts w:ascii="Avenir Next LT Pro" w:hAnsi="Avenir Next LT Pro"/>
        </w:rPr>
        <w:t>knowledge</w:t>
      </w:r>
      <w:r w:rsidRPr="00C379FB">
        <w:rPr>
          <w:rFonts w:ascii="Avenir Next LT Pro" w:hAnsi="Avenir Next LT Pro"/>
          <w:spacing w:val="-4"/>
        </w:rPr>
        <w:t xml:space="preserve"> </w:t>
      </w:r>
      <w:r w:rsidRPr="00C379FB">
        <w:rPr>
          <w:rFonts w:ascii="Avenir Next LT Pro" w:hAnsi="Avenir Next LT Pro"/>
        </w:rPr>
        <w:t>underpinned by</w:t>
      </w:r>
      <w:r w:rsidRPr="00C379FB">
        <w:rPr>
          <w:rFonts w:ascii="Avenir Next LT Pro" w:hAnsi="Avenir Next LT Pro"/>
          <w:spacing w:val="-4"/>
        </w:rPr>
        <w:t xml:space="preserve"> </w:t>
      </w:r>
      <w:r w:rsidRPr="00C379FB">
        <w:rPr>
          <w:rFonts w:ascii="Avenir Next LT Pro" w:hAnsi="Avenir Next LT Pro"/>
        </w:rPr>
        <w:t>evidence,</w:t>
      </w:r>
      <w:r w:rsidRPr="00C379FB">
        <w:rPr>
          <w:rFonts w:ascii="Avenir Next LT Pro" w:hAnsi="Avenir Next LT Pro"/>
          <w:spacing w:val="-6"/>
        </w:rPr>
        <w:t xml:space="preserve"> </w:t>
      </w:r>
      <w:r w:rsidRPr="00C379FB">
        <w:rPr>
          <w:rFonts w:ascii="Avenir Next LT Pro" w:hAnsi="Avenir Next LT Pro"/>
        </w:rPr>
        <w:t>clinical</w:t>
      </w:r>
      <w:r w:rsidRPr="00C379FB">
        <w:rPr>
          <w:rFonts w:ascii="Avenir Next LT Pro" w:hAnsi="Avenir Next LT Pro"/>
          <w:spacing w:val="-7"/>
        </w:rPr>
        <w:t xml:space="preserve"> </w:t>
      </w:r>
      <w:r w:rsidRPr="00C379FB">
        <w:rPr>
          <w:rFonts w:ascii="Avenir Next LT Pro" w:hAnsi="Avenir Next LT Pro"/>
        </w:rPr>
        <w:t>theory</w:t>
      </w:r>
      <w:r w:rsidRPr="00C379FB">
        <w:rPr>
          <w:rFonts w:ascii="Avenir Next LT Pro" w:hAnsi="Avenir Next LT Pro"/>
          <w:spacing w:val="-6"/>
        </w:rPr>
        <w:t xml:space="preserve"> </w:t>
      </w:r>
      <w:r w:rsidRPr="00C379FB">
        <w:rPr>
          <w:rFonts w:ascii="Avenir Next LT Pro" w:hAnsi="Avenir Next LT Pro"/>
        </w:rPr>
        <w:t>and</w:t>
      </w:r>
      <w:r w:rsidRPr="00C379FB">
        <w:rPr>
          <w:rFonts w:ascii="Avenir Next LT Pro" w:hAnsi="Avenir Next LT Pro"/>
          <w:spacing w:val="-5"/>
        </w:rPr>
        <w:t xml:space="preserve"> </w:t>
      </w:r>
      <w:r w:rsidRPr="00C379FB">
        <w:rPr>
          <w:rFonts w:ascii="Avenir Next LT Pro" w:hAnsi="Avenir Next LT Pro"/>
        </w:rPr>
        <w:t>advanced</w:t>
      </w:r>
      <w:r w:rsidRPr="00C379FB">
        <w:rPr>
          <w:rFonts w:ascii="Avenir Next LT Pro" w:hAnsi="Avenir Next LT Pro"/>
          <w:spacing w:val="-5"/>
        </w:rPr>
        <w:t xml:space="preserve"> </w:t>
      </w:r>
      <w:r w:rsidRPr="00C379FB">
        <w:rPr>
          <w:rFonts w:ascii="Avenir Next LT Pro" w:hAnsi="Avenir Next LT Pro"/>
        </w:rPr>
        <w:t>practical</w:t>
      </w:r>
      <w:r w:rsidRPr="00C379FB">
        <w:rPr>
          <w:rFonts w:ascii="Avenir Next LT Pro" w:hAnsi="Avenir Next LT Pro"/>
          <w:spacing w:val="-5"/>
        </w:rPr>
        <w:t xml:space="preserve"> </w:t>
      </w:r>
      <w:r w:rsidRPr="00C379FB">
        <w:rPr>
          <w:rFonts w:ascii="Avenir Next LT Pro" w:hAnsi="Avenir Next LT Pro"/>
        </w:rPr>
        <w:t>experience.</w:t>
      </w:r>
      <w:r w:rsidRPr="00C379FB">
        <w:rPr>
          <w:rFonts w:ascii="Avenir Next LT Pro" w:hAnsi="Avenir Next LT Pro"/>
          <w:spacing w:val="-7"/>
        </w:rPr>
        <w:t xml:space="preserve"> </w:t>
      </w:r>
      <w:r w:rsidRPr="00C379FB">
        <w:rPr>
          <w:rFonts w:ascii="Avenir Next LT Pro" w:hAnsi="Avenir Next LT Pro"/>
        </w:rPr>
        <w:t>This</w:t>
      </w:r>
      <w:r w:rsidRPr="00C379FB">
        <w:rPr>
          <w:rFonts w:ascii="Avenir Next LT Pro" w:hAnsi="Avenir Next LT Pro"/>
          <w:spacing w:val="-4"/>
        </w:rPr>
        <w:t xml:space="preserve"> </w:t>
      </w:r>
      <w:r w:rsidRPr="00C379FB">
        <w:rPr>
          <w:rFonts w:ascii="Avenir Next LT Pro" w:hAnsi="Avenir Next LT Pro"/>
        </w:rPr>
        <w:t>will</w:t>
      </w:r>
      <w:r w:rsidRPr="00C379FB">
        <w:rPr>
          <w:rFonts w:ascii="Avenir Next LT Pro" w:hAnsi="Avenir Next LT Pro"/>
          <w:spacing w:val="-7"/>
        </w:rPr>
        <w:t xml:space="preserve"> </w:t>
      </w:r>
      <w:r w:rsidRPr="00C379FB">
        <w:rPr>
          <w:rFonts w:ascii="Avenir Next LT Pro" w:hAnsi="Avenir Next LT Pro"/>
        </w:rPr>
        <w:t>include</w:t>
      </w:r>
      <w:r w:rsidRPr="00C379FB">
        <w:rPr>
          <w:rFonts w:ascii="Avenir Next LT Pro" w:hAnsi="Avenir Next LT Pro"/>
          <w:spacing w:val="-4"/>
        </w:rPr>
        <w:t xml:space="preserve"> </w:t>
      </w:r>
      <w:r w:rsidRPr="00C379FB">
        <w:rPr>
          <w:rFonts w:ascii="Avenir Next LT Pro" w:hAnsi="Avenir Next LT Pro"/>
        </w:rPr>
        <w:t>the</w:t>
      </w:r>
      <w:r w:rsidRPr="00C379FB">
        <w:rPr>
          <w:rFonts w:ascii="Avenir Next LT Pro" w:hAnsi="Avenir Next LT Pro"/>
          <w:spacing w:val="-4"/>
        </w:rPr>
        <w:t xml:space="preserve"> </w:t>
      </w:r>
      <w:r w:rsidRPr="00C379FB">
        <w:rPr>
          <w:rFonts w:ascii="Avenir Next LT Pro" w:hAnsi="Avenir Next LT Pro"/>
        </w:rPr>
        <w:t>routine</w:t>
      </w:r>
      <w:r w:rsidRPr="00C379FB">
        <w:rPr>
          <w:rFonts w:ascii="Avenir Next LT Pro" w:hAnsi="Avenir Next LT Pro"/>
          <w:spacing w:val="-4"/>
        </w:rPr>
        <w:t xml:space="preserve"> </w:t>
      </w:r>
      <w:r w:rsidRPr="00C379FB">
        <w:rPr>
          <w:rFonts w:ascii="Avenir Next LT Pro" w:hAnsi="Avenir Next LT Pro"/>
        </w:rPr>
        <w:t>treatment</w:t>
      </w:r>
      <w:r w:rsidRPr="00C379FB">
        <w:rPr>
          <w:rFonts w:ascii="Avenir Next LT Pro" w:hAnsi="Avenir Next LT Pro"/>
          <w:spacing w:val="-6"/>
        </w:rPr>
        <w:t xml:space="preserve"> </w:t>
      </w:r>
      <w:r w:rsidRPr="00C379FB">
        <w:rPr>
          <w:rFonts w:ascii="Avenir Next LT Pro" w:hAnsi="Avenir Next LT Pro"/>
        </w:rPr>
        <w:t>of</w:t>
      </w:r>
      <w:r w:rsidRPr="00C379FB">
        <w:rPr>
          <w:rFonts w:ascii="Avenir Next LT Pro" w:hAnsi="Avenir Next LT Pro"/>
          <w:spacing w:val="-7"/>
        </w:rPr>
        <w:t xml:space="preserve"> </w:t>
      </w:r>
      <w:r w:rsidRPr="00C379FB">
        <w:rPr>
          <w:rFonts w:ascii="Avenir Next LT Pro" w:hAnsi="Avenir Next LT Pro"/>
        </w:rPr>
        <w:t>complex service users in a manner that respects their choice, privacy, dignity and</w:t>
      </w:r>
      <w:r w:rsidRPr="00C379FB">
        <w:rPr>
          <w:rFonts w:ascii="Avenir Next LT Pro" w:hAnsi="Avenir Next LT Pro"/>
          <w:spacing w:val="-12"/>
        </w:rPr>
        <w:t xml:space="preserve"> </w:t>
      </w:r>
      <w:r w:rsidRPr="00C379FB">
        <w:rPr>
          <w:rFonts w:ascii="Avenir Next LT Pro" w:hAnsi="Avenir Next LT Pro"/>
        </w:rPr>
        <w:t>individuality.</w:t>
      </w:r>
    </w:p>
    <w:p w14:paraId="4FD496B9" w14:textId="77777777" w:rsidR="00330106" w:rsidRPr="00C379FB" w:rsidRDefault="00F22EC2">
      <w:pPr>
        <w:pStyle w:val="ListParagraph"/>
        <w:numPr>
          <w:ilvl w:val="0"/>
          <w:numId w:val="1"/>
        </w:numPr>
        <w:tabs>
          <w:tab w:val="left" w:pos="480"/>
        </w:tabs>
        <w:jc w:val="both"/>
        <w:rPr>
          <w:rFonts w:ascii="Avenir Next LT Pro" w:hAnsi="Avenir Next LT Pro"/>
        </w:rPr>
      </w:pPr>
      <w:r w:rsidRPr="00C379FB">
        <w:rPr>
          <w:rFonts w:ascii="Avenir Next LT Pro" w:hAnsi="Avenir Next LT Pro"/>
        </w:rPr>
        <w:t>To evaluate the effectiveness of treatment and modify</w:t>
      </w:r>
      <w:r w:rsidRPr="00C379FB">
        <w:rPr>
          <w:rFonts w:ascii="Avenir Next LT Pro" w:hAnsi="Avenir Next LT Pro"/>
          <w:spacing w:val="-6"/>
        </w:rPr>
        <w:t xml:space="preserve"> </w:t>
      </w:r>
      <w:r w:rsidRPr="00C379FB">
        <w:rPr>
          <w:rFonts w:ascii="Avenir Next LT Pro" w:hAnsi="Avenir Next LT Pro"/>
        </w:rPr>
        <w:t>accordingly.</w:t>
      </w:r>
    </w:p>
    <w:p w14:paraId="4FD496BA" w14:textId="77777777" w:rsidR="00330106" w:rsidRPr="00C379FB" w:rsidRDefault="00F22EC2">
      <w:pPr>
        <w:pStyle w:val="ListParagraph"/>
        <w:numPr>
          <w:ilvl w:val="0"/>
          <w:numId w:val="1"/>
        </w:numPr>
        <w:tabs>
          <w:tab w:val="left" w:pos="480"/>
          <w:tab w:val="left" w:pos="481"/>
        </w:tabs>
        <w:ind w:left="480" w:right="116"/>
        <w:rPr>
          <w:rFonts w:ascii="Avenir Next LT Pro" w:hAnsi="Avenir Next LT Pro"/>
        </w:rPr>
      </w:pPr>
      <w:r w:rsidRPr="00C379FB">
        <w:rPr>
          <w:rFonts w:ascii="Avenir Next LT Pro" w:hAnsi="Avenir Next LT Pro"/>
        </w:rPr>
        <w:t>To monitor and ensure the appropriateness of referrals, obtaining information relevant to service user care and ensuring appropriate ongoing</w:t>
      </w:r>
      <w:r w:rsidRPr="00C379FB">
        <w:rPr>
          <w:rFonts w:ascii="Avenir Next LT Pro" w:hAnsi="Avenir Next LT Pro"/>
          <w:spacing w:val="-5"/>
        </w:rPr>
        <w:t xml:space="preserve"> </w:t>
      </w:r>
      <w:r w:rsidRPr="00C379FB">
        <w:rPr>
          <w:rFonts w:ascii="Avenir Next LT Pro" w:hAnsi="Avenir Next LT Pro"/>
        </w:rPr>
        <w:t>care.</w:t>
      </w:r>
    </w:p>
    <w:p w14:paraId="4FD496BB" w14:textId="77777777" w:rsidR="00330106" w:rsidRPr="00C379FB" w:rsidRDefault="00F22EC2">
      <w:pPr>
        <w:pStyle w:val="ListParagraph"/>
        <w:numPr>
          <w:ilvl w:val="0"/>
          <w:numId w:val="1"/>
        </w:numPr>
        <w:tabs>
          <w:tab w:val="left" w:pos="480"/>
          <w:tab w:val="left" w:pos="481"/>
        </w:tabs>
        <w:spacing w:before="118"/>
        <w:ind w:left="480" w:right="118"/>
        <w:rPr>
          <w:rFonts w:ascii="Avenir Next LT Pro" w:hAnsi="Avenir Next LT Pro"/>
        </w:rPr>
      </w:pPr>
      <w:r w:rsidRPr="00C379FB">
        <w:rPr>
          <w:rFonts w:ascii="Avenir Next LT Pro" w:hAnsi="Avenir Next LT Pro"/>
        </w:rPr>
        <w:t>To accept clinical responsibility for service users under your care, and to organise this efficiently and effectively regarding clinical priorities and use of</w:t>
      </w:r>
      <w:r w:rsidRPr="00C379FB">
        <w:rPr>
          <w:rFonts w:ascii="Avenir Next LT Pro" w:hAnsi="Avenir Next LT Pro"/>
          <w:spacing w:val="-6"/>
        </w:rPr>
        <w:t xml:space="preserve"> </w:t>
      </w:r>
      <w:r w:rsidRPr="00C379FB">
        <w:rPr>
          <w:rFonts w:ascii="Avenir Next LT Pro" w:hAnsi="Avenir Next LT Pro"/>
        </w:rPr>
        <w:t>time.</w:t>
      </w:r>
    </w:p>
    <w:p w14:paraId="4FD496BC" w14:textId="77777777" w:rsidR="00330106" w:rsidRPr="00C379FB" w:rsidRDefault="00F22EC2">
      <w:pPr>
        <w:pStyle w:val="ListParagraph"/>
        <w:numPr>
          <w:ilvl w:val="0"/>
          <w:numId w:val="1"/>
        </w:numPr>
        <w:tabs>
          <w:tab w:val="left" w:pos="480"/>
          <w:tab w:val="left" w:pos="481"/>
        </w:tabs>
        <w:spacing w:before="120"/>
        <w:ind w:left="480" w:right="114"/>
        <w:rPr>
          <w:rFonts w:ascii="Avenir Next LT Pro" w:hAnsi="Avenir Next LT Pro"/>
        </w:rPr>
      </w:pPr>
      <w:r w:rsidRPr="00C379FB">
        <w:rPr>
          <w:rFonts w:ascii="Avenir Next LT Pro" w:hAnsi="Avenir Next LT Pro"/>
        </w:rPr>
        <w:lastRenderedPageBreak/>
        <w:t>To ensure a high standard of care for the service users seen by the physiotherapy team by providing supervision and guidance to other team members (if/where</w:t>
      </w:r>
      <w:r w:rsidRPr="00C379FB">
        <w:rPr>
          <w:rFonts w:ascii="Avenir Next LT Pro" w:hAnsi="Avenir Next LT Pro"/>
          <w:spacing w:val="-5"/>
        </w:rPr>
        <w:t xml:space="preserve"> </w:t>
      </w:r>
      <w:r w:rsidRPr="00C379FB">
        <w:rPr>
          <w:rFonts w:ascii="Avenir Next LT Pro" w:hAnsi="Avenir Next LT Pro"/>
        </w:rPr>
        <w:t>applicable).</w:t>
      </w:r>
    </w:p>
    <w:p w14:paraId="6FF1FB2A" w14:textId="77777777" w:rsidR="00C379FB" w:rsidRDefault="00F22EC2" w:rsidP="00C379FB">
      <w:pPr>
        <w:pStyle w:val="ListParagraph"/>
        <w:numPr>
          <w:ilvl w:val="0"/>
          <w:numId w:val="1"/>
        </w:numPr>
        <w:tabs>
          <w:tab w:val="left" w:pos="480"/>
          <w:tab w:val="left" w:pos="481"/>
        </w:tabs>
        <w:ind w:left="480" w:right="112"/>
        <w:rPr>
          <w:rFonts w:ascii="Avenir Next LT Pro" w:hAnsi="Avenir Next LT Pro"/>
        </w:rPr>
      </w:pPr>
      <w:r w:rsidRPr="00C379FB">
        <w:rPr>
          <w:rFonts w:ascii="Avenir Next LT Pro" w:hAnsi="Avenir Next LT Pro"/>
        </w:rPr>
        <w:t>To provide spontaneous or planned advice, teaching and instruction to service users, relatives, carers and other professionals, including students, occasionally in response to complex, sensitive or contentious</w:t>
      </w:r>
      <w:r w:rsidRPr="00C379FB">
        <w:rPr>
          <w:rFonts w:ascii="Avenir Next LT Pro" w:hAnsi="Avenir Next LT Pro"/>
          <w:spacing w:val="-21"/>
        </w:rPr>
        <w:t xml:space="preserve"> </w:t>
      </w:r>
      <w:r w:rsidRPr="00C379FB">
        <w:rPr>
          <w:rFonts w:ascii="Avenir Next LT Pro" w:hAnsi="Avenir Next LT Pro"/>
        </w:rPr>
        <w:t>situations.</w:t>
      </w:r>
    </w:p>
    <w:p w14:paraId="4FD496BF" w14:textId="005C4C91" w:rsidR="00330106" w:rsidRDefault="00F22EC2" w:rsidP="00C379FB">
      <w:pPr>
        <w:pStyle w:val="ListParagraph"/>
        <w:numPr>
          <w:ilvl w:val="0"/>
          <w:numId w:val="1"/>
        </w:numPr>
        <w:tabs>
          <w:tab w:val="left" w:pos="480"/>
          <w:tab w:val="left" w:pos="481"/>
        </w:tabs>
        <w:ind w:left="480" w:right="112"/>
        <w:rPr>
          <w:rFonts w:ascii="Avenir Next LT Pro" w:hAnsi="Avenir Next LT Pro"/>
        </w:rPr>
      </w:pPr>
      <w:r w:rsidRPr="00C379FB">
        <w:rPr>
          <w:rFonts w:ascii="Avenir Next LT Pro" w:hAnsi="Avenir Next LT Pro"/>
        </w:rPr>
        <w:t>To represent the MD Support Centre at both local and national level, regarding physiotherapy services for adults with muscular dystrophy, and to liaise with other health professionals in respect of service user</w:t>
      </w:r>
      <w:r w:rsidRPr="00C379FB">
        <w:rPr>
          <w:rFonts w:ascii="Avenir Next LT Pro" w:hAnsi="Avenir Next LT Pro"/>
          <w:spacing w:val="-20"/>
        </w:rPr>
        <w:t xml:space="preserve"> </w:t>
      </w:r>
      <w:r w:rsidRPr="00C379FB">
        <w:rPr>
          <w:rFonts w:ascii="Avenir Next LT Pro" w:hAnsi="Avenir Next LT Pro"/>
        </w:rPr>
        <w:t>care.</w:t>
      </w:r>
    </w:p>
    <w:p w14:paraId="1B73A4C0" w14:textId="77777777" w:rsidR="00C379FB" w:rsidRPr="00C379FB" w:rsidRDefault="00C379FB" w:rsidP="00C379FB">
      <w:pPr>
        <w:tabs>
          <w:tab w:val="left" w:pos="480"/>
          <w:tab w:val="left" w:pos="481"/>
        </w:tabs>
        <w:ind w:left="119" w:right="112"/>
        <w:rPr>
          <w:rFonts w:ascii="Avenir Next LT Pro" w:hAnsi="Avenir Next LT Pro"/>
        </w:rPr>
      </w:pPr>
    </w:p>
    <w:p w14:paraId="4FD496C0" w14:textId="77777777" w:rsidR="00330106" w:rsidRPr="00C379FB" w:rsidRDefault="00F22EC2">
      <w:pPr>
        <w:pStyle w:val="Heading1"/>
        <w:spacing w:before="120"/>
        <w:ind w:left="119"/>
        <w:rPr>
          <w:rFonts w:ascii="Avenir Next LT Pro" w:hAnsi="Avenir Next LT Pro"/>
        </w:rPr>
      </w:pPr>
      <w:r w:rsidRPr="00C379FB">
        <w:rPr>
          <w:rFonts w:ascii="Avenir Next LT Pro" w:hAnsi="Avenir Next LT Pro"/>
        </w:rPr>
        <w:t>Leadership</w:t>
      </w:r>
    </w:p>
    <w:p w14:paraId="4FD496C1" w14:textId="718B4AF7" w:rsidR="00330106" w:rsidRDefault="00F22EC2">
      <w:pPr>
        <w:pStyle w:val="ListParagraph"/>
        <w:numPr>
          <w:ilvl w:val="0"/>
          <w:numId w:val="1"/>
        </w:numPr>
        <w:tabs>
          <w:tab w:val="left" w:pos="481"/>
        </w:tabs>
        <w:spacing w:before="118"/>
        <w:ind w:left="480" w:right="115"/>
        <w:jc w:val="both"/>
        <w:rPr>
          <w:rFonts w:ascii="Avenir Next LT Pro" w:hAnsi="Avenir Next LT Pro"/>
        </w:rPr>
      </w:pPr>
      <w:r w:rsidRPr="00C379FB">
        <w:rPr>
          <w:rFonts w:ascii="Avenir Next LT Pro" w:hAnsi="Avenir Next LT Pro"/>
        </w:rPr>
        <w:t>To provide day to day delivery of the physiotherapy service and provide feedback/ input/ support to the Chief Executive as appropriate to support the planning and organisation of the work of the physiotherapy</w:t>
      </w:r>
      <w:r w:rsidRPr="00C379FB">
        <w:rPr>
          <w:rFonts w:ascii="Avenir Next LT Pro" w:hAnsi="Avenir Next LT Pro"/>
          <w:spacing w:val="-3"/>
        </w:rPr>
        <w:t xml:space="preserve"> </w:t>
      </w:r>
      <w:r w:rsidRPr="00C379FB">
        <w:rPr>
          <w:rFonts w:ascii="Avenir Next LT Pro" w:hAnsi="Avenir Next LT Pro"/>
        </w:rPr>
        <w:t>service</w:t>
      </w:r>
      <w:r w:rsidRPr="00C379FB">
        <w:rPr>
          <w:rFonts w:ascii="Avenir Next LT Pro" w:hAnsi="Avenir Next LT Pro"/>
          <w:spacing w:val="-6"/>
        </w:rPr>
        <w:t xml:space="preserve"> </w:t>
      </w:r>
      <w:r w:rsidRPr="00C379FB">
        <w:rPr>
          <w:rFonts w:ascii="Avenir Next LT Pro" w:hAnsi="Avenir Next LT Pro"/>
        </w:rPr>
        <w:t>on</w:t>
      </w:r>
      <w:r w:rsidRPr="00C379FB">
        <w:rPr>
          <w:rFonts w:ascii="Avenir Next LT Pro" w:hAnsi="Avenir Next LT Pro"/>
          <w:spacing w:val="-5"/>
        </w:rPr>
        <w:t xml:space="preserve"> </w:t>
      </w:r>
      <w:r w:rsidRPr="00C379FB">
        <w:rPr>
          <w:rFonts w:ascii="Avenir Next LT Pro" w:hAnsi="Avenir Next LT Pro"/>
        </w:rPr>
        <w:t>an</w:t>
      </w:r>
      <w:r w:rsidRPr="00C379FB">
        <w:rPr>
          <w:rFonts w:ascii="Avenir Next LT Pro" w:hAnsi="Avenir Next LT Pro"/>
          <w:spacing w:val="-3"/>
        </w:rPr>
        <w:t xml:space="preserve"> </w:t>
      </w:r>
      <w:r w:rsidRPr="00C379FB">
        <w:rPr>
          <w:rFonts w:ascii="Avenir Next LT Pro" w:hAnsi="Avenir Next LT Pro"/>
        </w:rPr>
        <w:t>operational</w:t>
      </w:r>
      <w:r w:rsidRPr="00C379FB">
        <w:rPr>
          <w:rFonts w:ascii="Avenir Next LT Pro" w:hAnsi="Avenir Next LT Pro"/>
          <w:spacing w:val="-1"/>
        </w:rPr>
        <w:t xml:space="preserve"> </w:t>
      </w:r>
      <w:r w:rsidRPr="00C379FB">
        <w:rPr>
          <w:rFonts w:ascii="Avenir Next LT Pro" w:hAnsi="Avenir Next LT Pro"/>
        </w:rPr>
        <w:t>basis,</w:t>
      </w:r>
      <w:r w:rsidRPr="00C379FB">
        <w:rPr>
          <w:rFonts w:ascii="Avenir Next LT Pro" w:hAnsi="Avenir Next LT Pro"/>
          <w:spacing w:val="-7"/>
        </w:rPr>
        <w:t xml:space="preserve"> </w:t>
      </w:r>
      <w:r w:rsidRPr="00C379FB">
        <w:rPr>
          <w:rFonts w:ascii="Avenir Next LT Pro" w:hAnsi="Avenir Next LT Pro"/>
        </w:rPr>
        <w:t>ensuring</w:t>
      </w:r>
      <w:r w:rsidRPr="00C379FB">
        <w:rPr>
          <w:rFonts w:ascii="Avenir Next LT Pro" w:hAnsi="Avenir Next LT Pro"/>
          <w:spacing w:val="-3"/>
        </w:rPr>
        <w:t xml:space="preserve"> </w:t>
      </w:r>
      <w:r w:rsidRPr="00C379FB">
        <w:rPr>
          <w:rFonts w:ascii="Avenir Next LT Pro" w:hAnsi="Avenir Next LT Pro"/>
        </w:rPr>
        <w:t>cover</w:t>
      </w:r>
      <w:r w:rsidRPr="00C379FB">
        <w:rPr>
          <w:rFonts w:ascii="Avenir Next LT Pro" w:hAnsi="Avenir Next LT Pro"/>
          <w:spacing w:val="-4"/>
        </w:rPr>
        <w:t xml:space="preserve"> </w:t>
      </w:r>
      <w:r w:rsidRPr="00C379FB">
        <w:rPr>
          <w:rFonts w:ascii="Avenir Next LT Pro" w:hAnsi="Avenir Next LT Pro"/>
        </w:rPr>
        <w:t>and</w:t>
      </w:r>
      <w:r w:rsidRPr="00C379FB">
        <w:rPr>
          <w:rFonts w:ascii="Avenir Next LT Pro" w:hAnsi="Avenir Next LT Pro"/>
          <w:spacing w:val="-4"/>
        </w:rPr>
        <w:t xml:space="preserve"> </w:t>
      </w:r>
      <w:r w:rsidRPr="00C379FB">
        <w:rPr>
          <w:rFonts w:ascii="Avenir Next LT Pro" w:hAnsi="Avenir Next LT Pro"/>
        </w:rPr>
        <w:t>prioritisation</w:t>
      </w:r>
      <w:r w:rsidRPr="00C379FB">
        <w:rPr>
          <w:rFonts w:ascii="Avenir Next LT Pro" w:hAnsi="Avenir Next LT Pro"/>
          <w:spacing w:val="-5"/>
        </w:rPr>
        <w:t xml:space="preserve"> </w:t>
      </w:r>
      <w:r w:rsidRPr="00C379FB">
        <w:rPr>
          <w:rFonts w:ascii="Avenir Next LT Pro" w:hAnsi="Avenir Next LT Pro"/>
        </w:rPr>
        <w:t>of</w:t>
      </w:r>
      <w:r w:rsidRPr="00C379FB">
        <w:rPr>
          <w:rFonts w:ascii="Avenir Next LT Pro" w:hAnsi="Avenir Next LT Pro"/>
          <w:spacing w:val="-5"/>
        </w:rPr>
        <w:t xml:space="preserve"> </w:t>
      </w:r>
      <w:r w:rsidRPr="00C379FB">
        <w:rPr>
          <w:rFonts w:ascii="Avenir Next LT Pro" w:hAnsi="Avenir Next LT Pro"/>
        </w:rPr>
        <w:t>work</w:t>
      </w:r>
      <w:r w:rsidRPr="00C379FB">
        <w:rPr>
          <w:rFonts w:ascii="Avenir Next LT Pro" w:hAnsi="Avenir Next LT Pro"/>
          <w:spacing w:val="-4"/>
        </w:rPr>
        <w:t xml:space="preserve"> </w:t>
      </w:r>
      <w:r w:rsidRPr="00C379FB">
        <w:rPr>
          <w:rFonts w:ascii="Avenir Next LT Pro" w:hAnsi="Avenir Next LT Pro"/>
        </w:rPr>
        <w:t>as</w:t>
      </w:r>
      <w:r w:rsidRPr="00C379FB">
        <w:rPr>
          <w:rFonts w:ascii="Avenir Next LT Pro" w:hAnsi="Avenir Next LT Pro"/>
          <w:spacing w:val="-3"/>
        </w:rPr>
        <w:t xml:space="preserve"> </w:t>
      </w:r>
      <w:r w:rsidRPr="00C379FB">
        <w:rPr>
          <w:rFonts w:ascii="Avenir Next LT Pro" w:hAnsi="Avenir Next LT Pro"/>
        </w:rPr>
        <w:t>circumstances</w:t>
      </w:r>
      <w:r w:rsidRPr="00C379FB">
        <w:rPr>
          <w:rFonts w:ascii="Avenir Next LT Pro" w:hAnsi="Avenir Next LT Pro"/>
          <w:spacing w:val="-4"/>
        </w:rPr>
        <w:t xml:space="preserve"> </w:t>
      </w:r>
      <w:r w:rsidRPr="00C379FB">
        <w:rPr>
          <w:rFonts w:ascii="Avenir Next LT Pro" w:hAnsi="Avenir Next LT Pro"/>
        </w:rPr>
        <w:t>dictate.</w:t>
      </w:r>
    </w:p>
    <w:p w14:paraId="1492F9E3" w14:textId="77777777" w:rsidR="00C379FB" w:rsidRPr="00C379FB" w:rsidRDefault="00C379FB" w:rsidP="00C379FB">
      <w:pPr>
        <w:tabs>
          <w:tab w:val="left" w:pos="481"/>
        </w:tabs>
        <w:spacing w:before="118"/>
        <w:ind w:left="119" w:right="115"/>
        <w:jc w:val="both"/>
        <w:rPr>
          <w:rFonts w:ascii="Avenir Next LT Pro" w:hAnsi="Avenir Next LT Pro"/>
        </w:rPr>
      </w:pPr>
    </w:p>
    <w:p w14:paraId="4FD496C2" w14:textId="77777777" w:rsidR="00330106" w:rsidRPr="00C379FB" w:rsidRDefault="00F22EC2">
      <w:pPr>
        <w:pStyle w:val="Heading1"/>
        <w:spacing w:before="121"/>
        <w:jc w:val="both"/>
        <w:rPr>
          <w:rFonts w:ascii="Avenir Next LT Pro" w:hAnsi="Avenir Next LT Pro"/>
        </w:rPr>
      </w:pPr>
      <w:r w:rsidRPr="00C379FB">
        <w:rPr>
          <w:rFonts w:ascii="Avenir Next LT Pro" w:hAnsi="Avenir Next LT Pro"/>
        </w:rPr>
        <w:t>Training and Development</w:t>
      </w:r>
    </w:p>
    <w:p w14:paraId="4FD496C3" w14:textId="77777777" w:rsidR="00330106" w:rsidRPr="00C379FB" w:rsidRDefault="00F22EC2">
      <w:pPr>
        <w:pStyle w:val="ListParagraph"/>
        <w:numPr>
          <w:ilvl w:val="0"/>
          <w:numId w:val="1"/>
        </w:numPr>
        <w:tabs>
          <w:tab w:val="left" w:pos="481"/>
        </w:tabs>
        <w:spacing w:before="120"/>
        <w:ind w:left="480"/>
        <w:jc w:val="both"/>
        <w:rPr>
          <w:rFonts w:ascii="Avenir Next LT Pro" w:hAnsi="Avenir Next LT Pro"/>
        </w:rPr>
      </w:pPr>
      <w:r w:rsidRPr="00C379FB">
        <w:rPr>
          <w:rFonts w:ascii="Avenir Next LT Pro" w:hAnsi="Avenir Next LT Pro"/>
        </w:rPr>
        <w:t>To engage in Continued Professional Development (CPD) and remain up to date and competent to</w:t>
      </w:r>
      <w:r w:rsidRPr="00C379FB">
        <w:rPr>
          <w:rFonts w:ascii="Avenir Next LT Pro" w:hAnsi="Avenir Next LT Pro"/>
          <w:spacing w:val="-22"/>
        </w:rPr>
        <w:t xml:space="preserve"> </w:t>
      </w:r>
      <w:r w:rsidRPr="00C379FB">
        <w:rPr>
          <w:rFonts w:ascii="Avenir Next LT Pro" w:hAnsi="Avenir Next LT Pro"/>
        </w:rPr>
        <w:t>practice.</w:t>
      </w:r>
    </w:p>
    <w:p w14:paraId="4FD496C4" w14:textId="77777777" w:rsidR="00330106" w:rsidRDefault="00F22EC2">
      <w:pPr>
        <w:pStyle w:val="ListParagraph"/>
        <w:numPr>
          <w:ilvl w:val="0"/>
          <w:numId w:val="1"/>
        </w:numPr>
        <w:tabs>
          <w:tab w:val="left" w:pos="481"/>
        </w:tabs>
        <w:ind w:left="480" w:right="114"/>
        <w:jc w:val="both"/>
        <w:rPr>
          <w:rFonts w:ascii="Avenir Next LT Pro" w:hAnsi="Avenir Next LT Pro"/>
        </w:rPr>
      </w:pPr>
      <w:r w:rsidRPr="00C379FB">
        <w:rPr>
          <w:rFonts w:ascii="Avenir Next LT Pro" w:hAnsi="Avenir Next LT Pro"/>
        </w:rPr>
        <w:t>To</w:t>
      </w:r>
      <w:r w:rsidRPr="00C379FB">
        <w:rPr>
          <w:rFonts w:ascii="Avenir Next LT Pro" w:hAnsi="Avenir Next LT Pro"/>
          <w:spacing w:val="-8"/>
        </w:rPr>
        <w:t xml:space="preserve"> </w:t>
      </w:r>
      <w:r w:rsidRPr="00C379FB">
        <w:rPr>
          <w:rFonts w:ascii="Avenir Next LT Pro" w:hAnsi="Avenir Next LT Pro"/>
        </w:rPr>
        <w:t>have</w:t>
      </w:r>
      <w:r w:rsidRPr="00C379FB">
        <w:rPr>
          <w:rFonts w:ascii="Avenir Next LT Pro" w:hAnsi="Avenir Next LT Pro"/>
          <w:spacing w:val="-7"/>
        </w:rPr>
        <w:t xml:space="preserve"> </w:t>
      </w:r>
      <w:r w:rsidRPr="00C379FB">
        <w:rPr>
          <w:rFonts w:ascii="Avenir Next LT Pro" w:hAnsi="Avenir Next LT Pro"/>
        </w:rPr>
        <w:t>the</w:t>
      </w:r>
      <w:r w:rsidRPr="00C379FB">
        <w:rPr>
          <w:rFonts w:ascii="Avenir Next LT Pro" w:hAnsi="Avenir Next LT Pro"/>
          <w:spacing w:val="-8"/>
        </w:rPr>
        <w:t xml:space="preserve"> </w:t>
      </w:r>
      <w:r w:rsidRPr="00C379FB">
        <w:rPr>
          <w:rFonts w:ascii="Avenir Next LT Pro" w:hAnsi="Avenir Next LT Pro"/>
        </w:rPr>
        <w:t>opportunity</w:t>
      </w:r>
      <w:r w:rsidRPr="00C379FB">
        <w:rPr>
          <w:rFonts w:ascii="Avenir Next LT Pro" w:hAnsi="Avenir Next LT Pro"/>
          <w:spacing w:val="-7"/>
        </w:rPr>
        <w:t xml:space="preserve"> </w:t>
      </w:r>
      <w:r w:rsidRPr="00C379FB">
        <w:rPr>
          <w:rFonts w:ascii="Avenir Next LT Pro" w:hAnsi="Avenir Next LT Pro"/>
        </w:rPr>
        <w:t>to</w:t>
      </w:r>
      <w:r w:rsidRPr="00C379FB">
        <w:rPr>
          <w:rFonts w:ascii="Avenir Next LT Pro" w:hAnsi="Avenir Next LT Pro"/>
          <w:spacing w:val="-9"/>
        </w:rPr>
        <w:t xml:space="preserve"> </w:t>
      </w:r>
      <w:r w:rsidRPr="00C379FB">
        <w:rPr>
          <w:rFonts w:ascii="Avenir Next LT Pro" w:hAnsi="Avenir Next LT Pro"/>
        </w:rPr>
        <w:t>attend</w:t>
      </w:r>
      <w:r w:rsidRPr="00C379FB">
        <w:rPr>
          <w:rFonts w:ascii="Avenir Next LT Pro" w:hAnsi="Avenir Next LT Pro"/>
          <w:spacing w:val="-7"/>
        </w:rPr>
        <w:t xml:space="preserve"> </w:t>
      </w:r>
      <w:r w:rsidRPr="00C379FB">
        <w:rPr>
          <w:rFonts w:ascii="Avenir Next LT Pro" w:hAnsi="Avenir Next LT Pro"/>
        </w:rPr>
        <w:t>relevant</w:t>
      </w:r>
      <w:r w:rsidRPr="00C379FB">
        <w:rPr>
          <w:rFonts w:ascii="Avenir Next LT Pro" w:hAnsi="Avenir Next LT Pro"/>
          <w:spacing w:val="-8"/>
        </w:rPr>
        <w:t xml:space="preserve"> </w:t>
      </w:r>
      <w:r w:rsidRPr="00C379FB">
        <w:rPr>
          <w:rFonts w:ascii="Avenir Next LT Pro" w:hAnsi="Avenir Next LT Pro"/>
        </w:rPr>
        <w:t>courses,</w:t>
      </w:r>
      <w:r w:rsidRPr="00C379FB">
        <w:rPr>
          <w:rFonts w:ascii="Avenir Next LT Pro" w:hAnsi="Avenir Next LT Pro"/>
          <w:spacing w:val="-8"/>
        </w:rPr>
        <w:t xml:space="preserve"> </w:t>
      </w:r>
      <w:r w:rsidRPr="00C379FB">
        <w:rPr>
          <w:rFonts w:ascii="Avenir Next LT Pro" w:hAnsi="Avenir Next LT Pro"/>
        </w:rPr>
        <w:t>national</w:t>
      </w:r>
      <w:r w:rsidRPr="00C379FB">
        <w:rPr>
          <w:rFonts w:ascii="Avenir Next LT Pro" w:hAnsi="Avenir Next LT Pro"/>
          <w:spacing w:val="-7"/>
        </w:rPr>
        <w:t xml:space="preserve"> </w:t>
      </w:r>
      <w:r w:rsidRPr="00C379FB">
        <w:rPr>
          <w:rFonts w:ascii="Avenir Next LT Pro" w:hAnsi="Avenir Next LT Pro"/>
        </w:rPr>
        <w:t>and</w:t>
      </w:r>
      <w:r w:rsidRPr="00C379FB">
        <w:rPr>
          <w:rFonts w:ascii="Avenir Next LT Pro" w:hAnsi="Avenir Next LT Pro"/>
          <w:spacing w:val="-9"/>
        </w:rPr>
        <w:t xml:space="preserve"> </w:t>
      </w:r>
      <w:r w:rsidRPr="00C379FB">
        <w:rPr>
          <w:rFonts w:ascii="Avenir Next LT Pro" w:hAnsi="Avenir Next LT Pro"/>
        </w:rPr>
        <w:t>international</w:t>
      </w:r>
      <w:r w:rsidRPr="00C379FB">
        <w:rPr>
          <w:rFonts w:ascii="Avenir Next LT Pro" w:hAnsi="Avenir Next LT Pro"/>
          <w:spacing w:val="-8"/>
        </w:rPr>
        <w:t xml:space="preserve"> </w:t>
      </w:r>
      <w:r w:rsidRPr="00C379FB">
        <w:rPr>
          <w:rFonts w:ascii="Avenir Next LT Pro" w:hAnsi="Avenir Next LT Pro"/>
        </w:rPr>
        <w:t>conferences</w:t>
      </w:r>
      <w:r w:rsidRPr="00C379FB">
        <w:rPr>
          <w:rFonts w:ascii="Avenir Next LT Pro" w:hAnsi="Avenir Next LT Pro"/>
          <w:spacing w:val="-9"/>
        </w:rPr>
        <w:t xml:space="preserve"> </w:t>
      </w:r>
      <w:r w:rsidRPr="00C379FB">
        <w:rPr>
          <w:rFonts w:ascii="Avenir Next LT Pro" w:hAnsi="Avenir Next LT Pro"/>
        </w:rPr>
        <w:t>and</w:t>
      </w:r>
      <w:r w:rsidRPr="00C379FB">
        <w:rPr>
          <w:rFonts w:ascii="Avenir Next LT Pro" w:hAnsi="Avenir Next LT Pro"/>
          <w:spacing w:val="-9"/>
        </w:rPr>
        <w:t xml:space="preserve"> </w:t>
      </w:r>
      <w:r w:rsidRPr="00C379FB">
        <w:rPr>
          <w:rFonts w:ascii="Avenir Next LT Pro" w:hAnsi="Avenir Next LT Pro"/>
        </w:rPr>
        <w:t>meetings</w:t>
      </w:r>
      <w:r w:rsidRPr="00C379FB">
        <w:rPr>
          <w:rFonts w:ascii="Avenir Next LT Pro" w:hAnsi="Avenir Next LT Pro"/>
          <w:spacing w:val="-6"/>
        </w:rPr>
        <w:t xml:space="preserve"> </w:t>
      </w:r>
      <w:r w:rsidRPr="00C379FB">
        <w:rPr>
          <w:rFonts w:ascii="Avenir Next LT Pro" w:hAnsi="Avenir Next LT Pro"/>
        </w:rPr>
        <w:t>for</w:t>
      </w:r>
      <w:r w:rsidRPr="00C379FB">
        <w:rPr>
          <w:rFonts w:ascii="Avenir Next LT Pro" w:hAnsi="Avenir Next LT Pro"/>
          <w:spacing w:val="-9"/>
        </w:rPr>
        <w:t xml:space="preserve"> </w:t>
      </w:r>
      <w:r w:rsidRPr="00C379FB">
        <w:rPr>
          <w:rFonts w:ascii="Avenir Next LT Pro" w:hAnsi="Avenir Next LT Pro"/>
        </w:rPr>
        <w:t>both personal skills development and development of the physiotherapy service through evidence-based practice and to disseminate the</w:t>
      </w:r>
      <w:r w:rsidRPr="00C379FB">
        <w:rPr>
          <w:rFonts w:ascii="Avenir Next LT Pro" w:hAnsi="Avenir Next LT Pro"/>
          <w:spacing w:val="-1"/>
        </w:rPr>
        <w:t xml:space="preserve"> </w:t>
      </w:r>
      <w:r w:rsidRPr="00C379FB">
        <w:rPr>
          <w:rFonts w:ascii="Avenir Next LT Pro" w:hAnsi="Avenir Next LT Pro"/>
        </w:rPr>
        <w:t>information.</w:t>
      </w:r>
    </w:p>
    <w:p w14:paraId="3AA12E8D" w14:textId="77777777" w:rsidR="00C379FB" w:rsidRPr="00C379FB" w:rsidRDefault="00C379FB" w:rsidP="00C379FB">
      <w:pPr>
        <w:tabs>
          <w:tab w:val="left" w:pos="481"/>
        </w:tabs>
        <w:ind w:left="119" w:right="114"/>
        <w:jc w:val="both"/>
        <w:rPr>
          <w:rFonts w:ascii="Avenir Next LT Pro" w:hAnsi="Avenir Next LT Pro"/>
        </w:rPr>
      </w:pPr>
    </w:p>
    <w:p w14:paraId="4FD496C5" w14:textId="77777777" w:rsidR="00330106" w:rsidRPr="00C379FB" w:rsidRDefault="00F22EC2">
      <w:pPr>
        <w:pStyle w:val="Heading1"/>
        <w:jc w:val="both"/>
        <w:rPr>
          <w:rFonts w:ascii="Avenir Next LT Pro" w:hAnsi="Avenir Next LT Pro"/>
        </w:rPr>
      </w:pPr>
      <w:r w:rsidRPr="00C379FB">
        <w:rPr>
          <w:rFonts w:ascii="Avenir Next LT Pro" w:hAnsi="Avenir Next LT Pro"/>
        </w:rPr>
        <w:t>Communication and Documentation</w:t>
      </w:r>
    </w:p>
    <w:p w14:paraId="4FD496C6" w14:textId="77777777" w:rsidR="00330106" w:rsidRPr="00C379FB" w:rsidRDefault="00F22EC2">
      <w:pPr>
        <w:pStyle w:val="ListParagraph"/>
        <w:numPr>
          <w:ilvl w:val="0"/>
          <w:numId w:val="1"/>
        </w:numPr>
        <w:tabs>
          <w:tab w:val="left" w:pos="481"/>
        </w:tabs>
        <w:ind w:left="480" w:right="115" w:hanging="360"/>
        <w:jc w:val="both"/>
        <w:rPr>
          <w:rFonts w:ascii="Avenir Next LT Pro" w:hAnsi="Avenir Next LT Pro"/>
        </w:rPr>
      </w:pPr>
      <w:r w:rsidRPr="00C379FB">
        <w:rPr>
          <w:rFonts w:ascii="Avenir Next LT Pro" w:hAnsi="Avenir Next LT Pro"/>
        </w:rPr>
        <w:t>To ensure effective internal and external two-way communication with service users, carers and all other Health Care</w:t>
      </w:r>
      <w:r w:rsidRPr="00C379FB">
        <w:rPr>
          <w:rFonts w:ascii="Avenir Next LT Pro" w:hAnsi="Avenir Next LT Pro"/>
          <w:spacing w:val="-1"/>
        </w:rPr>
        <w:t xml:space="preserve"> </w:t>
      </w:r>
      <w:r w:rsidRPr="00C379FB">
        <w:rPr>
          <w:rFonts w:ascii="Avenir Next LT Pro" w:hAnsi="Avenir Next LT Pro"/>
        </w:rPr>
        <w:t>professionals</w:t>
      </w:r>
      <w:r w:rsidRPr="00C379FB">
        <w:rPr>
          <w:rFonts w:ascii="Avenir Next LT Pro" w:hAnsi="Avenir Next LT Pro"/>
          <w:spacing w:val="-4"/>
        </w:rPr>
        <w:t xml:space="preserve"> </w:t>
      </w:r>
      <w:r w:rsidRPr="00C379FB">
        <w:rPr>
          <w:rFonts w:ascii="Avenir Next LT Pro" w:hAnsi="Avenir Next LT Pro"/>
        </w:rPr>
        <w:t>regarding</w:t>
      </w:r>
      <w:r w:rsidRPr="00C379FB">
        <w:rPr>
          <w:rFonts w:ascii="Avenir Next LT Pro" w:hAnsi="Avenir Next LT Pro"/>
          <w:spacing w:val="-3"/>
        </w:rPr>
        <w:t xml:space="preserve"> </w:t>
      </w:r>
      <w:r w:rsidRPr="00C379FB">
        <w:rPr>
          <w:rFonts w:ascii="Avenir Next LT Pro" w:hAnsi="Avenir Next LT Pro"/>
        </w:rPr>
        <w:t>all</w:t>
      </w:r>
      <w:r w:rsidRPr="00C379FB">
        <w:rPr>
          <w:rFonts w:ascii="Avenir Next LT Pro" w:hAnsi="Avenir Next LT Pro"/>
          <w:spacing w:val="-2"/>
        </w:rPr>
        <w:t xml:space="preserve"> </w:t>
      </w:r>
      <w:r w:rsidRPr="00C379FB">
        <w:rPr>
          <w:rFonts w:ascii="Avenir Next LT Pro" w:hAnsi="Avenir Next LT Pro"/>
        </w:rPr>
        <w:t>aspects</w:t>
      </w:r>
      <w:r w:rsidRPr="00C379FB">
        <w:rPr>
          <w:rFonts w:ascii="Avenir Next LT Pro" w:hAnsi="Avenir Next LT Pro"/>
          <w:spacing w:val="-3"/>
        </w:rPr>
        <w:t xml:space="preserve"> </w:t>
      </w:r>
      <w:r w:rsidRPr="00C379FB">
        <w:rPr>
          <w:rFonts w:ascii="Avenir Next LT Pro" w:hAnsi="Avenir Next LT Pro"/>
        </w:rPr>
        <w:t>of</w:t>
      </w:r>
      <w:r w:rsidRPr="00C379FB">
        <w:rPr>
          <w:rFonts w:ascii="Avenir Next LT Pro" w:hAnsi="Avenir Next LT Pro"/>
          <w:spacing w:val="-4"/>
        </w:rPr>
        <w:t xml:space="preserve"> </w:t>
      </w:r>
      <w:r w:rsidRPr="00C379FB">
        <w:rPr>
          <w:rFonts w:ascii="Avenir Next LT Pro" w:hAnsi="Avenir Next LT Pro"/>
        </w:rPr>
        <w:t>service</w:t>
      </w:r>
      <w:r w:rsidRPr="00C379FB">
        <w:rPr>
          <w:rFonts w:ascii="Avenir Next LT Pro" w:hAnsi="Avenir Next LT Pro"/>
          <w:spacing w:val="-1"/>
        </w:rPr>
        <w:t xml:space="preserve"> </w:t>
      </w:r>
      <w:r w:rsidRPr="00C379FB">
        <w:rPr>
          <w:rFonts w:ascii="Avenir Next LT Pro" w:hAnsi="Avenir Next LT Pro"/>
        </w:rPr>
        <w:t>user</w:t>
      </w:r>
      <w:r w:rsidRPr="00C379FB">
        <w:rPr>
          <w:rFonts w:ascii="Avenir Next LT Pro" w:hAnsi="Avenir Next LT Pro"/>
          <w:spacing w:val="-4"/>
        </w:rPr>
        <w:t xml:space="preserve"> </w:t>
      </w:r>
      <w:r w:rsidRPr="00C379FB">
        <w:rPr>
          <w:rFonts w:ascii="Avenir Next LT Pro" w:hAnsi="Avenir Next LT Pro"/>
        </w:rPr>
        <w:t>care,</w:t>
      </w:r>
      <w:r w:rsidRPr="00C379FB">
        <w:rPr>
          <w:rFonts w:ascii="Avenir Next LT Pro" w:hAnsi="Avenir Next LT Pro"/>
          <w:spacing w:val="-3"/>
        </w:rPr>
        <w:t xml:space="preserve"> </w:t>
      </w:r>
      <w:r w:rsidRPr="00C379FB">
        <w:rPr>
          <w:rFonts w:ascii="Avenir Next LT Pro" w:hAnsi="Avenir Next LT Pro"/>
        </w:rPr>
        <w:t>providing</w:t>
      </w:r>
      <w:r w:rsidRPr="00C379FB">
        <w:rPr>
          <w:rFonts w:ascii="Avenir Next LT Pro" w:hAnsi="Avenir Next LT Pro"/>
          <w:spacing w:val="-3"/>
        </w:rPr>
        <w:t xml:space="preserve"> </w:t>
      </w:r>
      <w:r w:rsidRPr="00C379FB">
        <w:rPr>
          <w:rFonts w:ascii="Avenir Next LT Pro" w:hAnsi="Avenir Next LT Pro"/>
        </w:rPr>
        <w:t>advice</w:t>
      </w:r>
      <w:r w:rsidRPr="00C379FB">
        <w:rPr>
          <w:rFonts w:ascii="Avenir Next LT Pro" w:hAnsi="Avenir Next LT Pro"/>
          <w:spacing w:val="-4"/>
        </w:rPr>
        <w:t xml:space="preserve"> </w:t>
      </w:r>
      <w:r w:rsidRPr="00C379FB">
        <w:rPr>
          <w:rFonts w:ascii="Avenir Next LT Pro" w:hAnsi="Avenir Next LT Pro"/>
        </w:rPr>
        <w:t>and</w:t>
      </w:r>
      <w:r w:rsidRPr="00C379FB">
        <w:rPr>
          <w:rFonts w:ascii="Avenir Next LT Pro" w:hAnsi="Avenir Next LT Pro"/>
          <w:spacing w:val="-5"/>
        </w:rPr>
        <w:t xml:space="preserve"> </w:t>
      </w:r>
      <w:r w:rsidRPr="00C379FB">
        <w:rPr>
          <w:rFonts w:ascii="Avenir Next LT Pro" w:hAnsi="Avenir Next LT Pro"/>
        </w:rPr>
        <w:t>support</w:t>
      </w:r>
      <w:r w:rsidRPr="00C379FB">
        <w:rPr>
          <w:rFonts w:ascii="Avenir Next LT Pro" w:hAnsi="Avenir Next LT Pro"/>
          <w:spacing w:val="-1"/>
        </w:rPr>
        <w:t xml:space="preserve"> </w:t>
      </w:r>
      <w:r w:rsidRPr="00C379FB">
        <w:rPr>
          <w:rFonts w:ascii="Avenir Next LT Pro" w:hAnsi="Avenir Next LT Pro"/>
        </w:rPr>
        <w:t>as</w:t>
      </w:r>
      <w:r w:rsidRPr="00C379FB">
        <w:rPr>
          <w:rFonts w:ascii="Avenir Next LT Pro" w:hAnsi="Avenir Next LT Pro"/>
          <w:spacing w:val="-3"/>
        </w:rPr>
        <w:t xml:space="preserve"> </w:t>
      </w:r>
      <w:r w:rsidRPr="00C379FB">
        <w:rPr>
          <w:rFonts w:ascii="Avenir Next LT Pro" w:hAnsi="Avenir Next LT Pro"/>
        </w:rPr>
        <w:t>appropriate</w:t>
      </w:r>
      <w:r w:rsidRPr="00C379FB">
        <w:rPr>
          <w:rFonts w:ascii="Avenir Next LT Pro" w:hAnsi="Avenir Next LT Pro"/>
          <w:spacing w:val="-4"/>
        </w:rPr>
        <w:t xml:space="preserve"> </w:t>
      </w:r>
      <w:r w:rsidRPr="00C379FB">
        <w:rPr>
          <w:rFonts w:ascii="Avenir Next LT Pro" w:hAnsi="Avenir Next LT Pro"/>
        </w:rPr>
        <w:t>to</w:t>
      </w:r>
      <w:r w:rsidRPr="00C379FB">
        <w:rPr>
          <w:rFonts w:ascii="Avenir Next LT Pro" w:hAnsi="Avenir Next LT Pro"/>
          <w:spacing w:val="-5"/>
        </w:rPr>
        <w:t xml:space="preserve"> </w:t>
      </w:r>
      <w:r w:rsidRPr="00C379FB">
        <w:rPr>
          <w:rFonts w:ascii="Avenir Next LT Pro" w:hAnsi="Avenir Next LT Pro"/>
        </w:rPr>
        <w:t>meet the service user or service needs. This also includes working with other colleagues in a professional manner to provide the optimum service</w:t>
      </w:r>
      <w:r w:rsidRPr="00C379FB">
        <w:rPr>
          <w:rFonts w:ascii="Avenir Next LT Pro" w:hAnsi="Avenir Next LT Pro"/>
          <w:spacing w:val="-5"/>
        </w:rPr>
        <w:t xml:space="preserve"> </w:t>
      </w:r>
      <w:r w:rsidRPr="00C379FB">
        <w:rPr>
          <w:rFonts w:ascii="Avenir Next LT Pro" w:hAnsi="Avenir Next LT Pro"/>
        </w:rPr>
        <w:t>possible.</w:t>
      </w:r>
    </w:p>
    <w:p w14:paraId="4FD496C7" w14:textId="77777777" w:rsidR="00330106" w:rsidRPr="00C379FB" w:rsidRDefault="00F22EC2">
      <w:pPr>
        <w:pStyle w:val="ListParagraph"/>
        <w:numPr>
          <w:ilvl w:val="0"/>
          <w:numId w:val="1"/>
        </w:numPr>
        <w:tabs>
          <w:tab w:val="left" w:pos="481"/>
        </w:tabs>
        <w:ind w:left="480" w:right="115"/>
        <w:jc w:val="both"/>
        <w:rPr>
          <w:rFonts w:ascii="Avenir Next LT Pro" w:hAnsi="Avenir Next LT Pro"/>
        </w:rPr>
      </w:pPr>
      <w:r w:rsidRPr="00C379FB">
        <w:rPr>
          <w:rFonts w:ascii="Avenir Next LT Pro" w:hAnsi="Avenir Next LT Pro"/>
        </w:rPr>
        <w:t>To</w:t>
      </w:r>
      <w:r w:rsidRPr="00C379FB">
        <w:rPr>
          <w:rFonts w:ascii="Avenir Next LT Pro" w:hAnsi="Avenir Next LT Pro"/>
          <w:spacing w:val="-8"/>
        </w:rPr>
        <w:t xml:space="preserve"> </w:t>
      </w:r>
      <w:r w:rsidRPr="00C379FB">
        <w:rPr>
          <w:rFonts w:ascii="Avenir Next LT Pro" w:hAnsi="Avenir Next LT Pro"/>
        </w:rPr>
        <w:t>ensure</w:t>
      </w:r>
      <w:r w:rsidRPr="00C379FB">
        <w:rPr>
          <w:rFonts w:ascii="Avenir Next LT Pro" w:hAnsi="Avenir Next LT Pro"/>
          <w:spacing w:val="-9"/>
        </w:rPr>
        <w:t xml:space="preserve"> </w:t>
      </w:r>
      <w:r w:rsidRPr="00C379FB">
        <w:rPr>
          <w:rFonts w:ascii="Avenir Next LT Pro" w:hAnsi="Avenir Next LT Pro"/>
        </w:rPr>
        <w:t>that</w:t>
      </w:r>
      <w:r w:rsidRPr="00C379FB">
        <w:rPr>
          <w:rFonts w:ascii="Avenir Next LT Pro" w:hAnsi="Avenir Next LT Pro"/>
          <w:spacing w:val="-10"/>
        </w:rPr>
        <w:t xml:space="preserve"> </w:t>
      </w:r>
      <w:r w:rsidRPr="00C379FB">
        <w:rPr>
          <w:rFonts w:ascii="Avenir Next LT Pro" w:hAnsi="Avenir Next LT Pro"/>
        </w:rPr>
        <w:t>team</w:t>
      </w:r>
      <w:r w:rsidRPr="00C379FB">
        <w:rPr>
          <w:rFonts w:ascii="Avenir Next LT Pro" w:hAnsi="Avenir Next LT Pro"/>
          <w:spacing w:val="-10"/>
        </w:rPr>
        <w:t xml:space="preserve"> </w:t>
      </w:r>
      <w:r w:rsidRPr="00C379FB">
        <w:rPr>
          <w:rFonts w:ascii="Avenir Next LT Pro" w:hAnsi="Avenir Next LT Pro"/>
        </w:rPr>
        <w:t>members</w:t>
      </w:r>
      <w:r w:rsidRPr="00C379FB">
        <w:rPr>
          <w:rFonts w:ascii="Avenir Next LT Pro" w:hAnsi="Avenir Next LT Pro"/>
          <w:spacing w:val="-9"/>
        </w:rPr>
        <w:t xml:space="preserve"> </w:t>
      </w:r>
      <w:r w:rsidRPr="00C379FB">
        <w:rPr>
          <w:rFonts w:ascii="Avenir Next LT Pro" w:hAnsi="Avenir Next LT Pro"/>
        </w:rPr>
        <w:t>(if/where</w:t>
      </w:r>
      <w:r w:rsidRPr="00C379FB">
        <w:rPr>
          <w:rFonts w:ascii="Avenir Next LT Pro" w:hAnsi="Avenir Next LT Pro"/>
          <w:spacing w:val="-8"/>
        </w:rPr>
        <w:t xml:space="preserve"> </w:t>
      </w:r>
      <w:r w:rsidRPr="00C379FB">
        <w:rPr>
          <w:rFonts w:ascii="Avenir Next LT Pro" w:hAnsi="Avenir Next LT Pro"/>
        </w:rPr>
        <w:t>applicable)</w:t>
      </w:r>
      <w:r w:rsidRPr="00C379FB">
        <w:rPr>
          <w:rFonts w:ascii="Avenir Next LT Pro" w:hAnsi="Avenir Next LT Pro"/>
          <w:spacing w:val="-9"/>
        </w:rPr>
        <w:t xml:space="preserve"> </w:t>
      </w:r>
      <w:r w:rsidRPr="00C379FB">
        <w:rPr>
          <w:rFonts w:ascii="Avenir Next LT Pro" w:hAnsi="Avenir Next LT Pro"/>
        </w:rPr>
        <w:t>and</w:t>
      </w:r>
      <w:r w:rsidRPr="00C379FB">
        <w:rPr>
          <w:rFonts w:ascii="Avenir Next LT Pro" w:hAnsi="Avenir Next LT Pro"/>
          <w:spacing w:val="-10"/>
        </w:rPr>
        <w:t xml:space="preserve"> </w:t>
      </w:r>
      <w:r w:rsidRPr="00C379FB">
        <w:rPr>
          <w:rFonts w:ascii="Avenir Next LT Pro" w:hAnsi="Avenir Next LT Pro"/>
        </w:rPr>
        <w:t>the</w:t>
      </w:r>
      <w:r w:rsidRPr="00C379FB">
        <w:rPr>
          <w:rFonts w:ascii="Avenir Next LT Pro" w:hAnsi="Avenir Next LT Pro"/>
          <w:spacing w:val="-8"/>
        </w:rPr>
        <w:t xml:space="preserve"> </w:t>
      </w:r>
      <w:r w:rsidRPr="00C379FB">
        <w:rPr>
          <w:rFonts w:ascii="Avenir Next LT Pro" w:hAnsi="Avenir Next LT Pro"/>
        </w:rPr>
        <w:t>postholder</w:t>
      </w:r>
      <w:r w:rsidRPr="00C379FB">
        <w:rPr>
          <w:rFonts w:ascii="Avenir Next LT Pro" w:hAnsi="Avenir Next LT Pro"/>
          <w:spacing w:val="-11"/>
        </w:rPr>
        <w:t xml:space="preserve"> </w:t>
      </w:r>
      <w:r w:rsidRPr="00C379FB">
        <w:rPr>
          <w:rFonts w:ascii="Avenir Next LT Pro" w:hAnsi="Avenir Next LT Pro"/>
        </w:rPr>
        <w:t>maintain</w:t>
      </w:r>
      <w:r w:rsidRPr="00C379FB">
        <w:rPr>
          <w:rFonts w:ascii="Avenir Next LT Pro" w:hAnsi="Avenir Next LT Pro"/>
          <w:spacing w:val="-12"/>
        </w:rPr>
        <w:t xml:space="preserve"> </w:t>
      </w:r>
      <w:r w:rsidRPr="00C379FB">
        <w:rPr>
          <w:rFonts w:ascii="Avenir Next LT Pro" w:hAnsi="Avenir Next LT Pro"/>
        </w:rPr>
        <w:t>accurate,</w:t>
      </w:r>
      <w:r w:rsidRPr="00C379FB">
        <w:rPr>
          <w:rFonts w:ascii="Avenir Next LT Pro" w:hAnsi="Avenir Next LT Pro"/>
          <w:spacing w:val="-11"/>
        </w:rPr>
        <w:t xml:space="preserve"> </w:t>
      </w:r>
      <w:r w:rsidRPr="00C379FB">
        <w:rPr>
          <w:rFonts w:ascii="Avenir Next LT Pro" w:hAnsi="Avenir Next LT Pro"/>
        </w:rPr>
        <w:t>comprehensive</w:t>
      </w:r>
      <w:r w:rsidRPr="00C379FB">
        <w:rPr>
          <w:rFonts w:ascii="Avenir Next LT Pro" w:hAnsi="Avenir Next LT Pro"/>
          <w:spacing w:val="-11"/>
        </w:rPr>
        <w:t xml:space="preserve"> </w:t>
      </w:r>
      <w:r w:rsidRPr="00C379FB">
        <w:rPr>
          <w:rFonts w:ascii="Avenir Next LT Pro" w:hAnsi="Avenir Next LT Pro"/>
        </w:rPr>
        <w:t>and</w:t>
      </w:r>
      <w:r w:rsidRPr="00C379FB">
        <w:rPr>
          <w:rFonts w:ascii="Avenir Next LT Pro" w:hAnsi="Avenir Next LT Pro"/>
          <w:spacing w:val="-9"/>
        </w:rPr>
        <w:t xml:space="preserve"> </w:t>
      </w:r>
      <w:r w:rsidRPr="00C379FB">
        <w:rPr>
          <w:rFonts w:ascii="Avenir Next LT Pro" w:hAnsi="Avenir Next LT Pro"/>
        </w:rPr>
        <w:t>up to date documentation, in line with legal, professional and departmental requirements; and to communicate assessment, treatment and discharge/ongoing care information to the appropriate disciplines in the form of reports and</w:t>
      </w:r>
      <w:r w:rsidRPr="00C379FB">
        <w:rPr>
          <w:rFonts w:ascii="Avenir Next LT Pro" w:hAnsi="Avenir Next LT Pro"/>
          <w:spacing w:val="-4"/>
        </w:rPr>
        <w:t xml:space="preserve"> </w:t>
      </w:r>
      <w:r w:rsidRPr="00C379FB">
        <w:rPr>
          <w:rFonts w:ascii="Avenir Next LT Pro" w:hAnsi="Avenir Next LT Pro"/>
        </w:rPr>
        <w:t>letters.</w:t>
      </w:r>
    </w:p>
    <w:p w14:paraId="4FD496C8" w14:textId="77777777" w:rsidR="00330106" w:rsidRPr="00C379FB" w:rsidRDefault="00F22EC2">
      <w:pPr>
        <w:pStyle w:val="ListParagraph"/>
        <w:numPr>
          <w:ilvl w:val="0"/>
          <w:numId w:val="1"/>
        </w:numPr>
        <w:tabs>
          <w:tab w:val="left" w:pos="481"/>
        </w:tabs>
        <w:spacing w:before="119"/>
        <w:ind w:left="480" w:right="116"/>
        <w:jc w:val="both"/>
        <w:rPr>
          <w:rFonts w:ascii="Avenir Next LT Pro" w:hAnsi="Avenir Next LT Pro"/>
        </w:rPr>
      </w:pPr>
      <w:r w:rsidRPr="00C379FB">
        <w:rPr>
          <w:rFonts w:ascii="Avenir Next LT Pro" w:hAnsi="Avenir Next LT Pro"/>
        </w:rPr>
        <w:t>To generate, collect, analyse and disseminate data collection as required for the service, both manually and computerised, which may be needed for service</w:t>
      </w:r>
      <w:r w:rsidRPr="00C379FB">
        <w:rPr>
          <w:rFonts w:ascii="Avenir Next LT Pro" w:hAnsi="Avenir Next LT Pro"/>
          <w:spacing w:val="-6"/>
        </w:rPr>
        <w:t xml:space="preserve"> </w:t>
      </w:r>
      <w:r w:rsidRPr="00C379FB">
        <w:rPr>
          <w:rFonts w:ascii="Avenir Next LT Pro" w:hAnsi="Avenir Next LT Pro"/>
        </w:rPr>
        <w:t>development.</w:t>
      </w:r>
    </w:p>
    <w:p w14:paraId="4FD496C9" w14:textId="5D5E10D2" w:rsidR="00330106" w:rsidRDefault="00F22EC2">
      <w:pPr>
        <w:pStyle w:val="ListParagraph"/>
        <w:numPr>
          <w:ilvl w:val="0"/>
          <w:numId w:val="1"/>
        </w:numPr>
        <w:tabs>
          <w:tab w:val="left" w:pos="481"/>
        </w:tabs>
        <w:spacing w:before="120"/>
        <w:ind w:left="480"/>
        <w:jc w:val="both"/>
        <w:rPr>
          <w:rFonts w:ascii="Avenir Next LT Pro" w:hAnsi="Avenir Next LT Pro"/>
        </w:rPr>
      </w:pPr>
      <w:r w:rsidRPr="00C379FB">
        <w:rPr>
          <w:rFonts w:ascii="Avenir Next LT Pro" w:hAnsi="Avenir Next LT Pro"/>
        </w:rPr>
        <w:t>To comply with the Data Protection Act and Caldicott</w:t>
      </w:r>
      <w:r w:rsidRPr="00C379FB">
        <w:rPr>
          <w:rFonts w:ascii="Avenir Next LT Pro" w:hAnsi="Avenir Next LT Pro"/>
          <w:spacing w:val="-13"/>
        </w:rPr>
        <w:t xml:space="preserve"> </w:t>
      </w:r>
      <w:r w:rsidR="00B14951" w:rsidRPr="00C379FB">
        <w:rPr>
          <w:rFonts w:ascii="Avenir Next LT Pro" w:hAnsi="Avenir Next LT Pro"/>
        </w:rPr>
        <w:t>requirements</w:t>
      </w:r>
      <w:r w:rsidRPr="00C379FB">
        <w:rPr>
          <w:rFonts w:ascii="Avenir Next LT Pro" w:hAnsi="Avenir Next LT Pro"/>
        </w:rPr>
        <w:t>.</w:t>
      </w:r>
    </w:p>
    <w:p w14:paraId="65545A38" w14:textId="77777777" w:rsidR="00C379FB" w:rsidRPr="00C379FB" w:rsidRDefault="00C379FB" w:rsidP="00C379FB">
      <w:pPr>
        <w:tabs>
          <w:tab w:val="left" w:pos="481"/>
        </w:tabs>
        <w:spacing w:before="120"/>
        <w:ind w:left="119"/>
        <w:jc w:val="both"/>
        <w:rPr>
          <w:rFonts w:ascii="Avenir Next LT Pro" w:hAnsi="Avenir Next LT Pro"/>
        </w:rPr>
      </w:pPr>
    </w:p>
    <w:p w14:paraId="4FD496CA" w14:textId="77777777" w:rsidR="00330106" w:rsidRPr="00C379FB" w:rsidRDefault="00F22EC2">
      <w:pPr>
        <w:pStyle w:val="Heading1"/>
        <w:spacing w:before="120"/>
        <w:jc w:val="both"/>
        <w:rPr>
          <w:rFonts w:ascii="Avenir Next LT Pro" w:hAnsi="Avenir Next LT Pro"/>
        </w:rPr>
      </w:pPr>
      <w:r w:rsidRPr="00C379FB">
        <w:rPr>
          <w:rFonts w:ascii="Avenir Next LT Pro" w:hAnsi="Avenir Next LT Pro"/>
        </w:rPr>
        <w:t>Health &amp; Safety</w:t>
      </w:r>
    </w:p>
    <w:p w14:paraId="4FD496CB" w14:textId="77777777" w:rsidR="00330106" w:rsidRPr="00C379FB" w:rsidRDefault="00F22EC2">
      <w:pPr>
        <w:pStyle w:val="ListParagraph"/>
        <w:numPr>
          <w:ilvl w:val="0"/>
          <w:numId w:val="1"/>
        </w:numPr>
        <w:tabs>
          <w:tab w:val="left" w:pos="481"/>
        </w:tabs>
        <w:spacing w:before="119"/>
        <w:ind w:left="481" w:right="116"/>
        <w:jc w:val="both"/>
        <w:rPr>
          <w:rFonts w:ascii="Avenir Next LT Pro" w:hAnsi="Avenir Next LT Pro"/>
        </w:rPr>
      </w:pPr>
      <w:r w:rsidRPr="00C379FB">
        <w:rPr>
          <w:rFonts w:ascii="Avenir Next LT Pro" w:hAnsi="Avenir Next LT Pro"/>
        </w:rPr>
        <w:t>To comply with all relevant statutory Health and Safety requirements to satisfy MD Support Centre’s Health and Safety and risk management</w:t>
      </w:r>
      <w:r w:rsidRPr="00C379FB">
        <w:rPr>
          <w:rFonts w:ascii="Avenir Next LT Pro" w:hAnsi="Avenir Next LT Pro"/>
          <w:spacing w:val="-4"/>
        </w:rPr>
        <w:t xml:space="preserve"> </w:t>
      </w:r>
      <w:r w:rsidRPr="00C379FB">
        <w:rPr>
          <w:rFonts w:ascii="Avenir Next LT Pro" w:hAnsi="Avenir Next LT Pro"/>
        </w:rPr>
        <w:t>framework.</w:t>
      </w:r>
    </w:p>
    <w:p w14:paraId="0D2850C2" w14:textId="77777777" w:rsidR="0022563B" w:rsidRPr="00C379FB" w:rsidRDefault="0022563B">
      <w:pPr>
        <w:spacing w:before="122"/>
        <w:ind w:left="120"/>
        <w:jc w:val="both"/>
        <w:rPr>
          <w:rFonts w:ascii="Avenir Next LT Pro" w:hAnsi="Avenir Next LT Pro"/>
          <w:b/>
          <w:color w:val="92D050"/>
          <w:sz w:val="32"/>
        </w:rPr>
      </w:pPr>
    </w:p>
    <w:p w14:paraId="76B707C3" w14:textId="77777777" w:rsidR="0022563B" w:rsidRPr="00C379FB" w:rsidRDefault="0022563B">
      <w:pPr>
        <w:spacing w:before="122"/>
        <w:ind w:left="120"/>
        <w:jc w:val="both"/>
        <w:rPr>
          <w:rFonts w:ascii="Avenir Next LT Pro" w:hAnsi="Avenir Next LT Pro"/>
          <w:b/>
          <w:color w:val="92D050"/>
          <w:sz w:val="32"/>
        </w:rPr>
      </w:pPr>
    </w:p>
    <w:p w14:paraId="4D58C4B4" w14:textId="77777777" w:rsidR="0022563B" w:rsidRPr="00C379FB" w:rsidRDefault="0022563B">
      <w:pPr>
        <w:spacing w:before="122"/>
        <w:ind w:left="120"/>
        <w:jc w:val="both"/>
        <w:rPr>
          <w:rFonts w:ascii="Avenir Next LT Pro" w:hAnsi="Avenir Next LT Pro"/>
          <w:b/>
          <w:color w:val="92D050"/>
          <w:sz w:val="32"/>
        </w:rPr>
      </w:pPr>
    </w:p>
    <w:p w14:paraId="63D1B6BF" w14:textId="77777777" w:rsidR="0022563B" w:rsidRPr="00C379FB" w:rsidRDefault="0022563B">
      <w:pPr>
        <w:spacing w:before="122"/>
        <w:ind w:left="120"/>
        <w:jc w:val="both"/>
        <w:rPr>
          <w:rFonts w:ascii="Avenir Next LT Pro" w:hAnsi="Avenir Next LT Pro"/>
          <w:b/>
          <w:color w:val="92D050"/>
          <w:sz w:val="32"/>
        </w:rPr>
      </w:pPr>
    </w:p>
    <w:p w14:paraId="219A95C8" w14:textId="77777777" w:rsidR="0022563B" w:rsidRPr="00C379FB" w:rsidRDefault="0022563B">
      <w:pPr>
        <w:spacing w:before="122"/>
        <w:ind w:left="120"/>
        <w:jc w:val="both"/>
        <w:rPr>
          <w:rFonts w:ascii="Avenir Next LT Pro" w:hAnsi="Avenir Next LT Pro"/>
          <w:b/>
          <w:color w:val="92D050"/>
          <w:sz w:val="32"/>
        </w:rPr>
      </w:pPr>
    </w:p>
    <w:p w14:paraId="4FD496CC" w14:textId="18F00822" w:rsidR="00330106" w:rsidRPr="00C379FB" w:rsidRDefault="00F22EC2">
      <w:pPr>
        <w:spacing w:before="122"/>
        <w:ind w:left="120"/>
        <w:jc w:val="both"/>
        <w:rPr>
          <w:rFonts w:ascii="Avenir Next LT Pro" w:hAnsi="Avenir Next LT Pro"/>
          <w:b/>
          <w:color w:val="00B0F0"/>
          <w:sz w:val="28"/>
          <w:szCs w:val="28"/>
        </w:rPr>
      </w:pPr>
      <w:r w:rsidRPr="00C379FB">
        <w:rPr>
          <w:rFonts w:ascii="Avenir Next LT Pro" w:hAnsi="Avenir Next LT Pro"/>
          <w:b/>
          <w:color w:val="00B0F0"/>
          <w:sz w:val="28"/>
          <w:szCs w:val="28"/>
        </w:rPr>
        <w:lastRenderedPageBreak/>
        <w:t>Person specification</w:t>
      </w:r>
    </w:p>
    <w:p w14:paraId="4FD496CD" w14:textId="77777777" w:rsidR="00330106" w:rsidRPr="00C379FB" w:rsidRDefault="00330106">
      <w:pPr>
        <w:pStyle w:val="BodyText"/>
        <w:spacing w:before="10"/>
        <w:ind w:left="0"/>
        <w:rPr>
          <w:rFonts w:ascii="Avenir Next LT Pro" w:hAnsi="Avenir Next LT Pro"/>
          <w:b/>
          <w:sz w:val="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6932"/>
        <w:gridCol w:w="1561"/>
      </w:tblGrid>
      <w:tr w:rsidR="00330106" w:rsidRPr="00C379FB" w14:paraId="4FD496D1" w14:textId="77777777">
        <w:trPr>
          <w:trHeight w:val="388"/>
        </w:trPr>
        <w:tc>
          <w:tcPr>
            <w:tcW w:w="1966" w:type="dxa"/>
          </w:tcPr>
          <w:p w14:paraId="4FD496CE" w14:textId="77777777" w:rsidR="00330106" w:rsidRPr="00C379FB" w:rsidRDefault="00F22EC2">
            <w:pPr>
              <w:pStyle w:val="TableParagraph"/>
              <w:rPr>
                <w:rFonts w:ascii="Avenir Next LT Pro" w:hAnsi="Avenir Next LT Pro"/>
                <w:b/>
              </w:rPr>
            </w:pPr>
            <w:r w:rsidRPr="00C379FB">
              <w:rPr>
                <w:rFonts w:ascii="Avenir Next LT Pro" w:hAnsi="Avenir Next LT Pro"/>
                <w:b/>
              </w:rPr>
              <w:t>Criteria</w:t>
            </w:r>
          </w:p>
        </w:tc>
        <w:tc>
          <w:tcPr>
            <w:tcW w:w="6932" w:type="dxa"/>
          </w:tcPr>
          <w:p w14:paraId="4FD496CF" w14:textId="77777777" w:rsidR="00330106" w:rsidRPr="00C379FB" w:rsidRDefault="00F22EC2">
            <w:pPr>
              <w:pStyle w:val="TableParagraph"/>
              <w:rPr>
                <w:rFonts w:ascii="Avenir Next LT Pro" w:hAnsi="Avenir Next LT Pro"/>
                <w:b/>
              </w:rPr>
            </w:pPr>
            <w:r w:rsidRPr="00C379FB">
              <w:rPr>
                <w:rFonts w:ascii="Avenir Next LT Pro" w:hAnsi="Avenir Next LT Pro"/>
                <w:b/>
              </w:rPr>
              <w:t>Description</w:t>
            </w:r>
          </w:p>
        </w:tc>
        <w:tc>
          <w:tcPr>
            <w:tcW w:w="1561" w:type="dxa"/>
          </w:tcPr>
          <w:p w14:paraId="4FD496D0" w14:textId="77777777" w:rsidR="00330106" w:rsidRPr="00C379FB" w:rsidRDefault="00F22EC2">
            <w:pPr>
              <w:pStyle w:val="TableParagraph"/>
              <w:ind w:left="106"/>
              <w:rPr>
                <w:rFonts w:ascii="Avenir Next LT Pro" w:hAnsi="Avenir Next LT Pro"/>
                <w:b/>
              </w:rPr>
            </w:pPr>
            <w:r w:rsidRPr="00C379FB">
              <w:rPr>
                <w:rFonts w:ascii="Avenir Next LT Pro" w:hAnsi="Avenir Next LT Pro"/>
                <w:b/>
              </w:rPr>
              <w:t>E / D</w:t>
            </w:r>
          </w:p>
        </w:tc>
      </w:tr>
      <w:tr w:rsidR="00330106" w:rsidRPr="00C379FB" w14:paraId="4FD496D5" w14:textId="77777777">
        <w:trPr>
          <w:trHeight w:val="388"/>
        </w:trPr>
        <w:tc>
          <w:tcPr>
            <w:tcW w:w="1966" w:type="dxa"/>
            <w:vMerge w:val="restart"/>
          </w:tcPr>
          <w:p w14:paraId="4FD496D2" w14:textId="77777777" w:rsidR="00330106" w:rsidRPr="00C379FB" w:rsidRDefault="00F22EC2">
            <w:pPr>
              <w:pStyle w:val="TableParagraph"/>
              <w:spacing w:line="240" w:lineRule="auto"/>
              <w:rPr>
                <w:rFonts w:ascii="Avenir Next LT Pro" w:hAnsi="Avenir Next LT Pro"/>
              </w:rPr>
            </w:pPr>
            <w:r w:rsidRPr="00C379FB">
              <w:rPr>
                <w:rFonts w:ascii="Avenir Next LT Pro" w:hAnsi="Avenir Next LT Pro"/>
              </w:rPr>
              <w:t>Qualifications and Education</w:t>
            </w:r>
          </w:p>
        </w:tc>
        <w:tc>
          <w:tcPr>
            <w:tcW w:w="6932" w:type="dxa"/>
          </w:tcPr>
          <w:p w14:paraId="4FD496D3" w14:textId="77777777" w:rsidR="00330106" w:rsidRPr="00C379FB" w:rsidRDefault="00F22EC2">
            <w:pPr>
              <w:pStyle w:val="TableParagraph"/>
              <w:rPr>
                <w:rFonts w:ascii="Avenir Next LT Pro" w:hAnsi="Avenir Next LT Pro"/>
              </w:rPr>
            </w:pPr>
            <w:r w:rsidRPr="00C379FB">
              <w:rPr>
                <w:rFonts w:ascii="Avenir Next LT Pro" w:hAnsi="Avenir Next LT Pro"/>
              </w:rPr>
              <w:t>Diploma/Degree in Physiotherapy</w:t>
            </w:r>
          </w:p>
        </w:tc>
        <w:tc>
          <w:tcPr>
            <w:tcW w:w="1561" w:type="dxa"/>
          </w:tcPr>
          <w:p w14:paraId="4FD496D4"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E</w:t>
            </w:r>
          </w:p>
        </w:tc>
      </w:tr>
      <w:tr w:rsidR="00330106" w:rsidRPr="00C379FB" w14:paraId="4FD496D9" w14:textId="77777777">
        <w:trPr>
          <w:trHeight w:val="388"/>
        </w:trPr>
        <w:tc>
          <w:tcPr>
            <w:tcW w:w="1966" w:type="dxa"/>
            <w:vMerge/>
            <w:tcBorders>
              <w:top w:val="nil"/>
            </w:tcBorders>
          </w:tcPr>
          <w:p w14:paraId="4FD496D6" w14:textId="77777777" w:rsidR="00330106" w:rsidRPr="00C379FB" w:rsidRDefault="00330106">
            <w:pPr>
              <w:rPr>
                <w:rFonts w:ascii="Avenir Next LT Pro" w:hAnsi="Avenir Next LT Pro"/>
                <w:sz w:val="2"/>
                <w:szCs w:val="2"/>
              </w:rPr>
            </w:pPr>
          </w:p>
        </w:tc>
        <w:tc>
          <w:tcPr>
            <w:tcW w:w="6932" w:type="dxa"/>
          </w:tcPr>
          <w:p w14:paraId="4FD496D7" w14:textId="77777777" w:rsidR="00330106" w:rsidRPr="00C379FB" w:rsidRDefault="00F22EC2">
            <w:pPr>
              <w:pStyle w:val="TableParagraph"/>
              <w:rPr>
                <w:rFonts w:ascii="Avenir Next LT Pro" w:hAnsi="Avenir Next LT Pro"/>
              </w:rPr>
            </w:pPr>
            <w:r w:rsidRPr="00C379FB">
              <w:rPr>
                <w:rFonts w:ascii="Avenir Next LT Pro" w:hAnsi="Avenir Next LT Pro"/>
              </w:rPr>
              <w:t>Registered to practice as a Physiotherapist with HCPC</w:t>
            </w:r>
          </w:p>
        </w:tc>
        <w:tc>
          <w:tcPr>
            <w:tcW w:w="1561" w:type="dxa"/>
          </w:tcPr>
          <w:p w14:paraId="4FD496D8"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E</w:t>
            </w:r>
          </w:p>
        </w:tc>
      </w:tr>
      <w:tr w:rsidR="00330106" w:rsidRPr="00C379FB" w14:paraId="4FD496DD" w14:textId="77777777">
        <w:trPr>
          <w:trHeight w:val="388"/>
        </w:trPr>
        <w:tc>
          <w:tcPr>
            <w:tcW w:w="1966" w:type="dxa"/>
            <w:vMerge/>
            <w:tcBorders>
              <w:top w:val="nil"/>
            </w:tcBorders>
          </w:tcPr>
          <w:p w14:paraId="4FD496DA" w14:textId="77777777" w:rsidR="00330106" w:rsidRPr="00C379FB" w:rsidRDefault="00330106">
            <w:pPr>
              <w:rPr>
                <w:rFonts w:ascii="Avenir Next LT Pro" w:hAnsi="Avenir Next LT Pro"/>
                <w:sz w:val="2"/>
                <w:szCs w:val="2"/>
              </w:rPr>
            </w:pPr>
          </w:p>
        </w:tc>
        <w:tc>
          <w:tcPr>
            <w:tcW w:w="6932" w:type="dxa"/>
          </w:tcPr>
          <w:p w14:paraId="4FD496DB" w14:textId="77777777" w:rsidR="00330106" w:rsidRPr="00C379FB" w:rsidRDefault="00F22EC2">
            <w:pPr>
              <w:pStyle w:val="TableParagraph"/>
              <w:rPr>
                <w:rFonts w:ascii="Avenir Next LT Pro" w:hAnsi="Avenir Next LT Pro"/>
              </w:rPr>
            </w:pPr>
            <w:r w:rsidRPr="00C379FB">
              <w:rPr>
                <w:rFonts w:ascii="Avenir Next LT Pro" w:hAnsi="Avenir Next LT Pro"/>
              </w:rPr>
              <w:t>Evidence of ongoing CPD/ post-graduate study – clinical &amp; managerial</w:t>
            </w:r>
          </w:p>
        </w:tc>
        <w:tc>
          <w:tcPr>
            <w:tcW w:w="1561" w:type="dxa"/>
          </w:tcPr>
          <w:p w14:paraId="4FD496DC"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E</w:t>
            </w:r>
          </w:p>
        </w:tc>
      </w:tr>
      <w:tr w:rsidR="00330106" w:rsidRPr="00C379FB" w14:paraId="4FD496E1" w14:textId="77777777">
        <w:trPr>
          <w:trHeight w:val="388"/>
        </w:trPr>
        <w:tc>
          <w:tcPr>
            <w:tcW w:w="1966" w:type="dxa"/>
            <w:vMerge/>
            <w:tcBorders>
              <w:top w:val="nil"/>
            </w:tcBorders>
          </w:tcPr>
          <w:p w14:paraId="4FD496DE" w14:textId="77777777" w:rsidR="00330106" w:rsidRPr="00C379FB" w:rsidRDefault="00330106">
            <w:pPr>
              <w:rPr>
                <w:rFonts w:ascii="Avenir Next LT Pro" w:hAnsi="Avenir Next LT Pro"/>
                <w:sz w:val="2"/>
                <w:szCs w:val="2"/>
              </w:rPr>
            </w:pPr>
          </w:p>
        </w:tc>
        <w:tc>
          <w:tcPr>
            <w:tcW w:w="6932" w:type="dxa"/>
          </w:tcPr>
          <w:p w14:paraId="4FD496DF" w14:textId="77777777" w:rsidR="00330106" w:rsidRPr="00C379FB" w:rsidRDefault="00F22EC2">
            <w:pPr>
              <w:pStyle w:val="TableParagraph"/>
              <w:rPr>
                <w:rFonts w:ascii="Avenir Next LT Pro" w:hAnsi="Avenir Next LT Pro"/>
              </w:rPr>
            </w:pPr>
            <w:r w:rsidRPr="00C379FB">
              <w:rPr>
                <w:rFonts w:ascii="Avenir Next LT Pro" w:hAnsi="Avenir Next LT Pro"/>
              </w:rPr>
              <w:t>Basic IT skills</w:t>
            </w:r>
          </w:p>
        </w:tc>
        <w:tc>
          <w:tcPr>
            <w:tcW w:w="1561" w:type="dxa"/>
          </w:tcPr>
          <w:p w14:paraId="4FD496E0"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E</w:t>
            </w:r>
          </w:p>
        </w:tc>
      </w:tr>
      <w:tr w:rsidR="00330106" w:rsidRPr="00C379FB" w14:paraId="4FD496E5" w14:textId="77777777">
        <w:trPr>
          <w:trHeight w:val="388"/>
        </w:trPr>
        <w:tc>
          <w:tcPr>
            <w:tcW w:w="1966" w:type="dxa"/>
            <w:vMerge/>
            <w:tcBorders>
              <w:top w:val="nil"/>
            </w:tcBorders>
          </w:tcPr>
          <w:p w14:paraId="4FD496E2" w14:textId="77777777" w:rsidR="00330106" w:rsidRPr="00C379FB" w:rsidRDefault="00330106">
            <w:pPr>
              <w:rPr>
                <w:rFonts w:ascii="Avenir Next LT Pro" w:hAnsi="Avenir Next LT Pro"/>
                <w:sz w:val="2"/>
                <w:szCs w:val="2"/>
              </w:rPr>
            </w:pPr>
          </w:p>
        </w:tc>
        <w:tc>
          <w:tcPr>
            <w:tcW w:w="6932" w:type="dxa"/>
          </w:tcPr>
          <w:p w14:paraId="4FD496E3" w14:textId="77777777" w:rsidR="00330106" w:rsidRPr="00C379FB" w:rsidRDefault="00F22EC2">
            <w:pPr>
              <w:pStyle w:val="TableParagraph"/>
              <w:rPr>
                <w:rFonts w:ascii="Avenir Next LT Pro" w:hAnsi="Avenir Next LT Pro"/>
              </w:rPr>
            </w:pPr>
            <w:r w:rsidRPr="00C379FB">
              <w:rPr>
                <w:rFonts w:ascii="Avenir Next LT Pro" w:hAnsi="Avenir Next LT Pro"/>
              </w:rPr>
              <w:t>Member of the CSP</w:t>
            </w:r>
          </w:p>
        </w:tc>
        <w:tc>
          <w:tcPr>
            <w:tcW w:w="1561" w:type="dxa"/>
          </w:tcPr>
          <w:p w14:paraId="4FD496E4" w14:textId="77777777" w:rsidR="00330106" w:rsidRPr="00C379FB" w:rsidRDefault="00F22EC2">
            <w:pPr>
              <w:pStyle w:val="TableParagraph"/>
              <w:spacing w:before="1" w:line="240" w:lineRule="auto"/>
              <w:ind w:left="106"/>
              <w:rPr>
                <w:rFonts w:ascii="Avenir Next LT Pro" w:hAnsi="Avenir Next LT Pro"/>
              </w:rPr>
            </w:pPr>
            <w:r w:rsidRPr="00C379FB">
              <w:rPr>
                <w:rFonts w:ascii="Avenir Next LT Pro" w:hAnsi="Avenir Next LT Pro"/>
              </w:rPr>
              <w:t>E</w:t>
            </w:r>
          </w:p>
        </w:tc>
      </w:tr>
      <w:tr w:rsidR="00330106" w:rsidRPr="00C379FB" w14:paraId="4FD496E9" w14:textId="77777777">
        <w:trPr>
          <w:trHeight w:val="388"/>
        </w:trPr>
        <w:tc>
          <w:tcPr>
            <w:tcW w:w="1966" w:type="dxa"/>
            <w:vMerge/>
            <w:tcBorders>
              <w:top w:val="nil"/>
            </w:tcBorders>
          </w:tcPr>
          <w:p w14:paraId="4FD496E6" w14:textId="77777777" w:rsidR="00330106" w:rsidRPr="00C379FB" w:rsidRDefault="00330106">
            <w:pPr>
              <w:rPr>
                <w:rFonts w:ascii="Avenir Next LT Pro" w:hAnsi="Avenir Next LT Pro"/>
                <w:sz w:val="2"/>
                <w:szCs w:val="2"/>
              </w:rPr>
            </w:pPr>
          </w:p>
        </w:tc>
        <w:tc>
          <w:tcPr>
            <w:tcW w:w="6932" w:type="dxa"/>
          </w:tcPr>
          <w:p w14:paraId="4FD496E7" w14:textId="77777777" w:rsidR="00330106" w:rsidRPr="00C379FB" w:rsidRDefault="00F22EC2">
            <w:pPr>
              <w:pStyle w:val="TableParagraph"/>
              <w:rPr>
                <w:rFonts w:ascii="Avenir Next LT Pro" w:hAnsi="Avenir Next LT Pro"/>
              </w:rPr>
            </w:pPr>
            <w:r w:rsidRPr="00C379FB">
              <w:rPr>
                <w:rFonts w:ascii="Avenir Next LT Pro" w:hAnsi="Avenir Next LT Pro"/>
              </w:rPr>
              <w:t>Post graduate professional Diploma or equivalent in a related subject</w:t>
            </w:r>
          </w:p>
        </w:tc>
        <w:tc>
          <w:tcPr>
            <w:tcW w:w="1561" w:type="dxa"/>
          </w:tcPr>
          <w:p w14:paraId="4FD496E8" w14:textId="77777777" w:rsidR="00330106" w:rsidRPr="00C379FB" w:rsidRDefault="00F22EC2">
            <w:pPr>
              <w:pStyle w:val="TableParagraph"/>
              <w:spacing w:before="1" w:line="240" w:lineRule="auto"/>
              <w:ind w:left="106"/>
              <w:rPr>
                <w:rFonts w:ascii="Avenir Next LT Pro" w:hAnsi="Avenir Next LT Pro"/>
              </w:rPr>
            </w:pPr>
            <w:r w:rsidRPr="00C379FB">
              <w:rPr>
                <w:rFonts w:ascii="Avenir Next LT Pro" w:hAnsi="Avenir Next LT Pro"/>
              </w:rPr>
              <w:t>D</w:t>
            </w:r>
          </w:p>
        </w:tc>
      </w:tr>
      <w:tr w:rsidR="00330106" w:rsidRPr="00C379FB" w14:paraId="4FD496ED" w14:textId="77777777">
        <w:trPr>
          <w:trHeight w:val="390"/>
        </w:trPr>
        <w:tc>
          <w:tcPr>
            <w:tcW w:w="1966" w:type="dxa"/>
            <w:vMerge w:val="restart"/>
          </w:tcPr>
          <w:p w14:paraId="4FD496EA" w14:textId="1FF21006" w:rsidR="00330106" w:rsidRPr="00C379FB" w:rsidRDefault="00F22EC2">
            <w:pPr>
              <w:pStyle w:val="TableParagraph"/>
              <w:tabs>
                <w:tab w:val="left" w:pos="1521"/>
              </w:tabs>
              <w:spacing w:before="1" w:line="240" w:lineRule="auto"/>
              <w:ind w:right="95"/>
              <w:rPr>
                <w:rFonts w:ascii="Avenir Next LT Pro" w:hAnsi="Avenir Next LT Pro"/>
              </w:rPr>
            </w:pPr>
            <w:r w:rsidRPr="00C379FB">
              <w:rPr>
                <w:rFonts w:ascii="Avenir Next LT Pro" w:hAnsi="Avenir Next LT Pro"/>
              </w:rPr>
              <w:t>Knowledge</w:t>
            </w:r>
            <w:r w:rsidR="00B14951" w:rsidRPr="00C379FB">
              <w:rPr>
                <w:rFonts w:ascii="Avenir Next LT Pro" w:hAnsi="Avenir Next LT Pro"/>
              </w:rPr>
              <w:t xml:space="preserve"> </w:t>
            </w:r>
            <w:r w:rsidRPr="00C379FB">
              <w:rPr>
                <w:rFonts w:ascii="Avenir Next LT Pro" w:hAnsi="Avenir Next LT Pro"/>
                <w:spacing w:val="-7"/>
              </w:rPr>
              <w:t xml:space="preserve">and </w:t>
            </w:r>
            <w:r w:rsidRPr="00C379FB">
              <w:rPr>
                <w:rFonts w:ascii="Avenir Next LT Pro" w:hAnsi="Avenir Next LT Pro"/>
              </w:rPr>
              <w:t>Experience</w:t>
            </w:r>
          </w:p>
        </w:tc>
        <w:tc>
          <w:tcPr>
            <w:tcW w:w="6932" w:type="dxa"/>
          </w:tcPr>
          <w:p w14:paraId="4FD496EB" w14:textId="77777777" w:rsidR="00330106" w:rsidRPr="00C379FB" w:rsidRDefault="00F22EC2">
            <w:pPr>
              <w:pStyle w:val="TableParagraph"/>
              <w:spacing w:before="1" w:line="240" w:lineRule="auto"/>
              <w:rPr>
                <w:rFonts w:ascii="Avenir Next LT Pro" w:hAnsi="Avenir Next LT Pro"/>
              </w:rPr>
            </w:pPr>
            <w:r w:rsidRPr="00C379FB">
              <w:rPr>
                <w:rFonts w:ascii="Avenir Next LT Pro" w:hAnsi="Avenir Next LT Pro"/>
              </w:rPr>
              <w:t>3 years of post-graduate experience</w:t>
            </w:r>
          </w:p>
        </w:tc>
        <w:tc>
          <w:tcPr>
            <w:tcW w:w="1561" w:type="dxa"/>
          </w:tcPr>
          <w:p w14:paraId="4FD496EC" w14:textId="77777777" w:rsidR="00330106" w:rsidRPr="00C379FB" w:rsidRDefault="00F22EC2">
            <w:pPr>
              <w:pStyle w:val="TableParagraph"/>
              <w:spacing w:before="1" w:line="240" w:lineRule="auto"/>
              <w:ind w:left="106"/>
              <w:rPr>
                <w:rFonts w:ascii="Avenir Next LT Pro" w:hAnsi="Avenir Next LT Pro"/>
              </w:rPr>
            </w:pPr>
            <w:r w:rsidRPr="00C379FB">
              <w:rPr>
                <w:rFonts w:ascii="Avenir Next LT Pro" w:hAnsi="Avenir Next LT Pro"/>
              </w:rPr>
              <w:t>D</w:t>
            </w:r>
          </w:p>
        </w:tc>
      </w:tr>
      <w:tr w:rsidR="00330106" w:rsidRPr="00C379FB" w14:paraId="4FD496F1" w14:textId="77777777">
        <w:trPr>
          <w:trHeight w:val="388"/>
        </w:trPr>
        <w:tc>
          <w:tcPr>
            <w:tcW w:w="1966" w:type="dxa"/>
            <w:vMerge/>
            <w:tcBorders>
              <w:top w:val="nil"/>
            </w:tcBorders>
          </w:tcPr>
          <w:p w14:paraId="4FD496EE" w14:textId="77777777" w:rsidR="00330106" w:rsidRPr="00C379FB" w:rsidRDefault="00330106">
            <w:pPr>
              <w:rPr>
                <w:rFonts w:ascii="Avenir Next LT Pro" w:hAnsi="Avenir Next LT Pro"/>
                <w:sz w:val="2"/>
                <w:szCs w:val="2"/>
              </w:rPr>
            </w:pPr>
          </w:p>
        </w:tc>
        <w:tc>
          <w:tcPr>
            <w:tcW w:w="6932" w:type="dxa"/>
          </w:tcPr>
          <w:p w14:paraId="4FD496EF" w14:textId="77777777" w:rsidR="00330106" w:rsidRPr="00C379FB" w:rsidRDefault="00F22EC2">
            <w:pPr>
              <w:pStyle w:val="TableParagraph"/>
              <w:rPr>
                <w:rFonts w:ascii="Avenir Next LT Pro" w:hAnsi="Avenir Next LT Pro"/>
              </w:rPr>
            </w:pPr>
            <w:r w:rsidRPr="00C379FB">
              <w:rPr>
                <w:rFonts w:ascii="Avenir Next LT Pro" w:hAnsi="Avenir Next LT Pro"/>
              </w:rPr>
              <w:t>2 years of experience in neuromuscular physiotherapy</w:t>
            </w:r>
          </w:p>
        </w:tc>
        <w:tc>
          <w:tcPr>
            <w:tcW w:w="1561" w:type="dxa"/>
          </w:tcPr>
          <w:p w14:paraId="4FD496F0"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D</w:t>
            </w:r>
          </w:p>
        </w:tc>
      </w:tr>
      <w:tr w:rsidR="00330106" w:rsidRPr="00C379FB" w14:paraId="4FD496F6" w14:textId="77777777">
        <w:trPr>
          <w:trHeight w:val="537"/>
        </w:trPr>
        <w:tc>
          <w:tcPr>
            <w:tcW w:w="1966" w:type="dxa"/>
            <w:vMerge/>
            <w:tcBorders>
              <w:top w:val="nil"/>
            </w:tcBorders>
          </w:tcPr>
          <w:p w14:paraId="4FD496F2" w14:textId="77777777" w:rsidR="00330106" w:rsidRPr="00C379FB" w:rsidRDefault="00330106">
            <w:pPr>
              <w:rPr>
                <w:rFonts w:ascii="Avenir Next LT Pro" w:hAnsi="Avenir Next LT Pro"/>
                <w:sz w:val="2"/>
                <w:szCs w:val="2"/>
              </w:rPr>
            </w:pPr>
          </w:p>
        </w:tc>
        <w:tc>
          <w:tcPr>
            <w:tcW w:w="6932" w:type="dxa"/>
          </w:tcPr>
          <w:p w14:paraId="4FD496F3" w14:textId="77777777" w:rsidR="00330106" w:rsidRPr="00C379FB" w:rsidRDefault="00F22EC2">
            <w:pPr>
              <w:pStyle w:val="TableParagraph"/>
              <w:rPr>
                <w:rFonts w:ascii="Avenir Next LT Pro" w:hAnsi="Avenir Next LT Pro"/>
              </w:rPr>
            </w:pPr>
            <w:r w:rsidRPr="00C379FB">
              <w:rPr>
                <w:rFonts w:ascii="Avenir Next LT Pro" w:hAnsi="Avenir Next LT Pro"/>
              </w:rPr>
              <w:t>Knowledge of or access to current best practice and evidence-based care</w:t>
            </w:r>
          </w:p>
          <w:p w14:paraId="4FD496F4" w14:textId="77777777" w:rsidR="00330106" w:rsidRPr="00C379FB" w:rsidRDefault="00F22EC2">
            <w:pPr>
              <w:pStyle w:val="TableParagraph"/>
              <w:spacing w:line="249" w:lineRule="exact"/>
              <w:rPr>
                <w:rFonts w:ascii="Avenir Next LT Pro" w:hAnsi="Avenir Next LT Pro"/>
              </w:rPr>
            </w:pPr>
            <w:r w:rsidRPr="00C379FB">
              <w:rPr>
                <w:rFonts w:ascii="Avenir Next LT Pro" w:hAnsi="Avenir Next LT Pro"/>
              </w:rPr>
              <w:t>of neuromuscular conditions</w:t>
            </w:r>
          </w:p>
        </w:tc>
        <w:tc>
          <w:tcPr>
            <w:tcW w:w="1561" w:type="dxa"/>
          </w:tcPr>
          <w:p w14:paraId="4FD496F5"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D</w:t>
            </w:r>
          </w:p>
        </w:tc>
      </w:tr>
      <w:tr w:rsidR="00330106" w:rsidRPr="00C379FB" w14:paraId="4FD496FA" w14:textId="77777777">
        <w:trPr>
          <w:trHeight w:val="388"/>
        </w:trPr>
        <w:tc>
          <w:tcPr>
            <w:tcW w:w="1966" w:type="dxa"/>
            <w:vMerge/>
            <w:tcBorders>
              <w:top w:val="nil"/>
            </w:tcBorders>
          </w:tcPr>
          <w:p w14:paraId="4FD496F7" w14:textId="77777777" w:rsidR="00330106" w:rsidRPr="00C379FB" w:rsidRDefault="00330106">
            <w:pPr>
              <w:rPr>
                <w:rFonts w:ascii="Avenir Next LT Pro" w:hAnsi="Avenir Next LT Pro"/>
                <w:sz w:val="2"/>
                <w:szCs w:val="2"/>
              </w:rPr>
            </w:pPr>
          </w:p>
        </w:tc>
        <w:tc>
          <w:tcPr>
            <w:tcW w:w="6932" w:type="dxa"/>
          </w:tcPr>
          <w:p w14:paraId="4FD496F8" w14:textId="77777777" w:rsidR="00330106" w:rsidRPr="00C379FB" w:rsidRDefault="00F22EC2">
            <w:pPr>
              <w:pStyle w:val="TableParagraph"/>
              <w:rPr>
                <w:rFonts w:ascii="Avenir Next LT Pro" w:hAnsi="Avenir Next LT Pro"/>
              </w:rPr>
            </w:pPr>
            <w:r w:rsidRPr="00C379FB">
              <w:rPr>
                <w:rFonts w:ascii="Avenir Next LT Pro" w:hAnsi="Avenir Next LT Pro"/>
              </w:rPr>
              <w:t>Previous experience as clinical educator for students</w:t>
            </w:r>
          </w:p>
        </w:tc>
        <w:tc>
          <w:tcPr>
            <w:tcW w:w="1561" w:type="dxa"/>
          </w:tcPr>
          <w:p w14:paraId="4FD496F9"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D</w:t>
            </w:r>
          </w:p>
        </w:tc>
      </w:tr>
      <w:tr w:rsidR="00330106" w:rsidRPr="00C379FB" w14:paraId="4FD496FE" w14:textId="77777777">
        <w:trPr>
          <w:trHeight w:val="388"/>
        </w:trPr>
        <w:tc>
          <w:tcPr>
            <w:tcW w:w="1966" w:type="dxa"/>
            <w:vMerge/>
            <w:tcBorders>
              <w:top w:val="nil"/>
            </w:tcBorders>
          </w:tcPr>
          <w:p w14:paraId="4FD496FB" w14:textId="77777777" w:rsidR="00330106" w:rsidRPr="00C379FB" w:rsidRDefault="00330106">
            <w:pPr>
              <w:rPr>
                <w:rFonts w:ascii="Avenir Next LT Pro" w:hAnsi="Avenir Next LT Pro"/>
                <w:sz w:val="2"/>
                <w:szCs w:val="2"/>
              </w:rPr>
            </w:pPr>
          </w:p>
        </w:tc>
        <w:tc>
          <w:tcPr>
            <w:tcW w:w="6932" w:type="dxa"/>
          </w:tcPr>
          <w:p w14:paraId="4FD496FC" w14:textId="77777777" w:rsidR="00330106" w:rsidRPr="00C379FB" w:rsidRDefault="00F22EC2">
            <w:pPr>
              <w:pStyle w:val="TableParagraph"/>
              <w:rPr>
                <w:rFonts w:ascii="Avenir Next LT Pro" w:hAnsi="Avenir Next LT Pro"/>
              </w:rPr>
            </w:pPr>
            <w:r w:rsidRPr="00C379FB">
              <w:rPr>
                <w:rFonts w:ascii="Avenir Next LT Pro" w:hAnsi="Avenir Next LT Pro"/>
              </w:rPr>
              <w:t>Teaching experience of students, junior staff</w:t>
            </w:r>
          </w:p>
        </w:tc>
        <w:tc>
          <w:tcPr>
            <w:tcW w:w="1561" w:type="dxa"/>
          </w:tcPr>
          <w:p w14:paraId="4FD496FD" w14:textId="77777777" w:rsidR="00330106" w:rsidRPr="00C379FB" w:rsidRDefault="00F22EC2">
            <w:pPr>
              <w:pStyle w:val="TableParagraph"/>
              <w:ind w:left="106"/>
              <w:rPr>
                <w:rFonts w:ascii="Avenir Next LT Pro" w:hAnsi="Avenir Next LT Pro"/>
              </w:rPr>
            </w:pPr>
            <w:r w:rsidRPr="00C379FB">
              <w:rPr>
                <w:rFonts w:ascii="Avenir Next LT Pro" w:hAnsi="Avenir Next LT Pro"/>
              </w:rPr>
              <w:t>D</w:t>
            </w:r>
          </w:p>
        </w:tc>
      </w:tr>
      <w:tr w:rsidR="00C379FB" w:rsidRPr="00C379FB" w14:paraId="4FD49704" w14:textId="77777777">
        <w:trPr>
          <w:trHeight w:val="537"/>
        </w:trPr>
        <w:tc>
          <w:tcPr>
            <w:tcW w:w="1966" w:type="dxa"/>
            <w:vMerge w:val="restart"/>
          </w:tcPr>
          <w:p w14:paraId="4FD49700" w14:textId="17CC9688" w:rsidR="00C379FB" w:rsidRPr="00C379FB" w:rsidRDefault="00C379FB" w:rsidP="0022563B">
            <w:pPr>
              <w:pStyle w:val="TableParagraph"/>
              <w:tabs>
                <w:tab w:val="left" w:pos="1772"/>
              </w:tabs>
              <w:rPr>
                <w:rFonts w:ascii="Avenir Next LT Pro" w:hAnsi="Avenir Next LT Pro"/>
              </w:rPr>
            </w:pPr>
            <w:r w:rsidRPr="00C379FB">
              <w:rPr>
                <w:rFonts w:ascii="Avenir Next LT Pro" w:hAnsi="Avenir Next LT Pro"/>
              </w:rPr>
              <w:t xml:space="preserve">Abilities/attributes/ </w:t>
            </w:r>
            <w:r w:rsidRPr="00C379FB">
              <w:rPr>
                <w:rFonts w:ascii="Avenir Next LT Pro" w:hAnsi="Avenir Next LT Pro"/>
              </w:rPr>
              <w:t>behaviours</w:t>
            </w:r>
          </w:p>
        </w:tc>
        <w:tc>
          <w:tcPr>
            <w:tcW w:w="6932" w:type="dxa"/>
          </w:tcPr>
          <w:p w14:paraId="4FD49701" w14:textId="77777777" w:rsidR="00C379FB" w:rsidRPr="00C379FB" w:rsidRDefault="00C379FB">
            <w:pPr>
              <w:pStyle w:val="TableParagraph"/>
              <w:rPr>
                <w:rFonts w:ascii="Avenir Next LT Pro" w:hAnsi="Avenir Next LT Pro"/>
              </w:rPr>
            </w:pPr>
            <w:r w:rsidRPr="00C379FB">
              <w:rPr>
                <w:rFonts w:ascii="Avenir Next LT Pro" w:hAnsi="Avenir Next LT Pro"/>
              </w:rPr>
              <w:t>Good communication skills, ability to deal with a variety of individuals and</w:t>
            </w:r>
          </w:p>
          <w:p w14:paraId="4FD49702" w14:textId="77777777" w:rsidR="00C379FB" w:rsidRPr="00C379FB" w:rsidRDefault="00C379FB">
            <w:pPr>
              <w:pStyle w:val="TableParagraph"/>
              <w:spacing w:line="249" w:lineRule="exact"/>
              <w:rPr>
                <w:rFonts w:ascii="Avenir Next LT Pro" w:hAnsi="Avenir Next LT Pro"/>
              </w:rPr>
            </w:pPr>
            <w:r w:rsidRPr="00C379FB">
              <w:rPr>
                <w:rFonts w:ascii="Avenir Next LT Pro" w:hAnsi="Avenir Next LT Pro"/>
              </w:rPr>
              <w:t>situations</w:t>
            </w:r>
          </w:p>
        </w:tc>
        <w:tc>
          <w:tcPr>
            <w:tcW w:w="1561" w:type="dxa"/>
          </w:tcPr>
          <w:p w14:paraId="4FD49703"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09" w14:textId="77777777">
        <w:trPr>
          <w:trHeight w:val="388"/>
        </w:trPr>
        <w:tc>
          <w:tcPr>
            <w:tcW w:w="1966" w:type="dxa"/>
            <w:vMerge/>
          </w:tcPr>
          <w:p w14:paraId="4FD49706" w14:textId="0CDED190" w:rsidR="00C379FB" w:rsidRPr="00C379FB" w:rsidRDefault="00C379FB" w:rsidP="0022563B">
            <w:pPr>
              <w:pStyle w:val="TableParagraph"/>
              <w:ind w:left="0"/>
              <w:rPr>
                <w:rFonts w:ascii="Avenir Next LT Pro" w:hAnsi="Avenir Next LT Pro"/>
              </w:rPr>
            </w:pPr>
          </w:p>
        </w:tc>
        <w:tc>
          <w:tcPr>
            <w:tcW w:w="6932" w:type="dxa"/>
          </w:tcPr>
          <w:p w14:paraId="4FD49707" w14:textId="77777777" w:rsidR="00C379FB" w:rsidRPr="00C379FB" w:rsidRDefault="00C379FB">
            <w:pPr>
              <w:pStyle w:val="TableParagraph"/>
              <w:rPr>
                <w:rFonts w:ascii="Avenir Next LT Pro" w:hAnsi="Avenir Next LT Pro"/>
              </w:rPr>
            </w:pPr>
            <w:r w:rsidRPr="00C379FB">
              <w:rPr>
                <w:rFonts w:ascii="Avenir Next LT Pro" w:hAnsi="Avenir Next LT Pro"/>
              </w:rPr>
              <w:t>Problem solving skills</w:t>
            </w:r>
          </w:p>
        </w:tc>
        <w:tc>
          <w:tcPr>
            <w:tcW w:w="1561" w:type="dxa"/>
          </w:tcPr>
          <w:p w14:paraId="4FD49708"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0D" w14:textId="77777777" w:rsidTr="00FC767C">
        <w:trPr>
          <w:trHeight w:val="388"/>
        </w:trPr>
        <w:tc>
          <w:tcPr>
            <w:tcW w:w="1966" w:type="dxa"/>
            <w:vMerge/>
          </w:tcPr>
          <w:p w14:paraId="4FD4970A" w14:textId="77777777" w:rsidR="00C379FB" w:rsidRPr="00C379FB" w:rsidRDefault="00C379FB">
            <w:pPr>
              <w:rPr>
                <w:rFonts w:ascii="Avenir Next LT Pro" w:hAnsi="Avenir Next LT Pro"/>
                <w:sz w:val="2"/>
                <w:szCs w:val="2"/>
              </w:rPr>
            </w:pPr>
          </w:p>
        </w:tc>
        <w:tc>
          <w:tcPr>
            <w:tcW w:w="6932" w:type="dxa"/>
          </w:tcPr>
          <w:p w14:paraId="4FD4970B" w14:textId="77777777" w:rsidR="00C379FB" w:rsidRPr="00C379FB" w:rsidRDefault="00C379FB">
            <w:pPr>
              <w:pStyle w:val="TableParagraph"/>
              <w:rPr>
                <w:rFonts w:ascii="Avenir Next LT Pro" w:hAnsi="Avenir Next LT Pro"/>
              </w:rPr>
            </w:pPr>
            <w:r w:rsidRPr="00C379FB">
              <w:rPr>
                <w:rFonts w:ascii="Avenir Next LT Pro" w:hAnsi="Avenir Next LT Pro"/>
              </w:rPr>
              <w:t>Able to write clear and appropriate clinical notes</w:t>
            </w:r>
          </w:p>
        </w:tc>
        <w:tc>
          <w:tcPr>
            <w:tcW w:w="1561" w:type="dxa"/>
          </w:tcPr>
          <w:p w14:paraId="4FD4970C"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12" w14:textId="77777777" w:rsidTr="00FC767C">
        <w:trPr>
          <w:trHeight w:val="537"/>
        </w:trPr>
        <w:tc>
          <w:tcPr>
            <w:tcW w:w="1966" w:type="dxa"/>
            <w:vMerge/>
          </w:tcPr>
          <w:p w14:paraId="4FD4970E" w14:textId="77777777" w:rsidR="00C379FB" w:rsidRPr="00C379FB" w:rsidRDefault="00C379FB">
            <w:pPr>
              <w:rPr>
                <w:rFonts w:ascii="Avenir Next LT Pro" w:hAnsi="Avenir Next LT Pro"/>
                <w:sz w:val="2"/>
                <w:szCs w:val="2"/>
              </w:rPr>
            </w:pPr>
          </w:p>
        </w:tc>
        <w:tc>
          <w:tcPr>
            <w:tcW w:w="6932" w:type="dxa"/>
          </w:tcPr>
          <w:p w14:paraId="4FD4970F" w14:textId="77777777" w:rsidR="00C379FB" w:rsidRPr="00C379FB" w:rsidRDefault="00C379FB">
            <w:pPr>
              <w:pStyle w:val="TableParagraph"/>
              <w:rPr>
                <w:rFonts w:ascii="Avenir Next LT Pro" w:hAnsi="Avenir Next LT Pro"/>
              </w:rPr>
            </w:pPr>
            <w:r w:rsidRPr="00C379FB">
              <w:rPr>
                <w:rFonts w:ascii="Avenir Next LT Pro" w:hAnsi="Avenir Next LT Pro"/>
              </w:rPr>
              <w:t>Up to date clinical management skills to assess, formulate treatment plans</w:t>
            </w:r>
          </w:p>
          <w:p w14:paraId="4FD49710" w14:textId="77777777" w:rsidR="00C379FB" w:rsidRPr="00C379FB" w:rsidRDefault="00C379FB">
            <w:pPr>
              <w:pStyle w:val="TableParagraph"/>
              <w:spacing w:line="249" w:lineRule="exact"/>
              <w:rPr>
                <w:rFonts w:ascii="Avenir Next LT Pro" w:hAnsi="Avenir Next LT Pro"/>
              </w:rPr>
            </w:pPr>
            <w:r w:rsidRPr="00C379FB">
              <w:rPr>
                <w:rFonts w:ascii="Avenir Next LT Pro" w:hAnsi="Avenir Next LT Pro"/>
              </w:rPr>
              <w:t>and deliver care packages</w:t>
            </w:r>
          </w:p>
        </w:tc>
        <w:tc>
          <w:tcPr>
            <w:tcW w:w="1561" w:type="dxa"/>
          </w:tcPr>
          <w:p w14:paraId="4FD49711"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16" w14:textId="77777777" w:rsidTr="00FC767C">
        <w:trPr>
          <w:trHeight w:val="388"/>
        </w:trPr>
        <w:tc>
          <w:tcPr>
            <w:tcW w:w="1966" w:type="dxa"/>
            <w:vMerge/>
          </w:tcPr>
          <w:p w14:paraId="4FD49713" w14:textId="77777777" w:rsidR="00C379FB" w:rsidRPr="00C379FB" w:rsidRDefault="00C379FB">
            <w:pPr>
              <w:rPr>
                <w:rFonts w:ascii="Avenir Next LT Pro" w:hAnsi="Avenir Next LT Pro"/>
                <w:sz w:val="2"/>
                <w:szCs w:val="2"/>
              </w:rPr>
            </w:pPr>
          </w:p>
        </w:tc>
        <w:tc>
          <w:tcPr>
            <w:tcW w:w="6932" w:type="dxa"/>
          </w:tcPr>
          <w:p w14:paraId="4FD49714" w14:textId="77777777" w:rsidR="00C379FB" w:rsidRPr="00C379FB" w:rsidRDefault="00C379FB">
            <w:pPr>
              <w:pStyle w:val="TableParagraph"/>
              <w:rPr>
                <w:rFonts w:ascii="Avenir Next LT Pro" w:hAnsi="Avenir Next LT Pro"/>
              </w:rPr>
            </w:pPr>
            <w:r w:rsidRPr="00C379FB">
              <w:rPr>
                <w:rFonts w:ascii="Avenir Next LT Pro" w:hAnsi="Avenir Next LT Pro"/>
              </w:rPr>
              <w:t>Good time management skills</w:t>
            </w:r>
          </w:p>
        </w:tc>
        <w:tc>
          <w:tcPr>
            <w:tcW w:w="1561" w:type="dxa"/>
          </w:tcPr>
          <w:p w14:paraId="4FD49715"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1B" w14:textId="77777777" w:rsidTr="00FC767C">
        <w:trPr>
          <w:trHeight w:val="537"/>
        </w:trPr>
        <w:tc>
          <w:tcPr>
            <w:tcW w:w="1966" w:type="dxa"/>
            <w:vMerge/>
          </w:tcPr>
          <w:p w14:paraId="4FD49717" w14:textId="77777777" w:rsidR="00C379FB" w:rsidRPr="00C379FB" w:rsidRDefault="00C379FB">
            <w:pPr>
              <w:rPr>
                <w:rFonts w:ascii="Avenir Next LT Pro" w:hAnsi="Avenir Next LT Pro"/>
                <w:sz w:val="2"/>
                <w:szCs w:val="2"/>
              </w:rPr>
            </w:pPr>
          </w:p>
        </w:tc>
        <w:tc>
          <w:tcPr>
            <w:tcW w:w="6932" w:type="dxa"/>
          </w:tcPr>
          <w:p w14:paraId="4FD49718" w14:textId="77777777" w:rsidR="00C379FB" w:rsidRPr="00C379FB" w:rsidRDefault="00C379FB">
            <w:pPr>
              <w:pStyle w:val="TableParagraph"/>
              <w:rPr>
                <w:rFonts w:ascii="Avenir Next LT Pro" w:hAnsi="Avenir Next LT Pro"/>
              </w:rPr>
            </w:pPr>
            <w:r w:rsidRPr="00C379FB">
              <w:rPr>
                <w:rFonts w:ascii="Avenir Next LT Pro" w:hAnsi="Avenir Next LT Pro"/>
              </w:rPr>
              <w:t>To have maintained an up-to-date Continuous Professional Development</w:t>
            </w:r>
          </w:p>
          <w:p w14:paraId="4FD49719" w14:textId="77777777" w:rsidR="00C379FB" w:rsidRPr="00C379FB" w:rsidRDefault="00C379FB">
            <w:pPr>
              <w:pStyle w:val="TableParagraph"/>
              <w:spacing w:line="249" w:lineRule="exact"/>
              <w:rPr>
                <w:rFonts w:ascii="Avenir Next LT Pro" w:hAnsi="Avenir Next LT Pro"/>
              </w:rPr>
            </w:pPr>
            <w:r w:rsidRPr="00C379FB">
              <w:rPr>
                <w:rFonts w:ascii="Avenir Next LT Pro" w:hAnsi="Avenir Next LT Pro"/>
              </w:rPr>
              <w:t>Portfolio in line with HCPC Guidelines</w:t>
            </w:r>
          </w:p>
        </w:tc>
        <w:tc>
          <w:tcPr>
            <w:tcW w:w="1561" w:type="dxa"/>
          </w:tcPr>
          <w:p w14:paraId="4FD4971A"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20" w14:textId="77777777" w:rsidTr="00FC767C">
        <w:trPr>
          <w:trHeight w:val="537"/>
        </w:trPr>
        <w:tc>
          <w:tcPr>
            <w:tcW w:w="1966" w:type="dxa"/>
            <w:vMerge/>
          </w:tcPr>
          <w:p w14:paraId="4FD4971C" w14:textId="77777777" w:rsidR="00C379FB" w:rsidRPr="00C379FB" w:rsidRDefault="00C379FB">
            <w:pPr>
              <w:rPr>
                <w:rFonts w:ascii="Avenir Next LT Pro" w:hAnsi="Avenir Next LT Pro"/>
                <w:sz w:val="2"/>
                <w:szCs w:val="2"/>
              </w:rPr>
            </w:pPr>
          </w:p>
        </w:tc>
        <w:tc>
          <w:tcPr>
            <w:tcW w:w="6932" w:type="dxa"/>
          </w:tcPr>
          <w:p w14:paraId="4FD4971D" w14:textId="77777777" w:rsidR="00C379FB" w:rsidRPr="00C379FB" w:rsidRDefault="00C379FB">
            <w:pPr>
              <w:pStyle w:val="TableParagraph"/>
              <w:rPr>
                <w:rFonts w:ascii="Avenir Next LT Pro" w:hAnsi="Avenir Next LT Pro"/>
              </w:rPr>
            </w:pPr>
            <w:r w:rsidRPr="00C379FB">
              <w:rPr>
                <w:rFonts w:ascii="Avenir Next LT Pro" w:hAnsi="Avenir Next LT Pro"/>
              </w:rPr>
              <w:t>To have a good understanding of the Professional Codes of Practice and</w:t>
            </w:r>
          </w:p>
          <w:p w14:paraId="4FD4971E" w14:textId="77777777" w:rsidR="00C379FB" w:rsidRPr="00C379FB" w:rsidRDefault="00C379FB">
            <w:pPr>
              <w:pStyle w:val="TableParagraph"/>
              <w:spacing w:line="249" w:lineRule="exact"/>
              <w:rPr>
                <w:rFonts w:ascii="Avenir Next LT Pro" w:hAnsi="Avenir Next LT Pro"/>
              </w:rPr>
            </w:pPr>
            <w:r w:rsidRPr="00C379FB">
              <w:rPr>
                <w:rFonts w:ascii="Avenir Next LT Pro" w:hAnsi="Avenir Next LT Pro"/>
              </w:rPr>
              <w:t>legislation around maintaining confidential records</w:t>
            </w:r>
          </w:p>
        </w:tc>
        <w:tc>
          <w:tcPr>
            <w:tcW w:w="1561" w:type="dxa"/>
          </w:tcPr>
          <w:p w14:paraId="4FD4971F"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24" w14:textId="77777777" w:rsidTr="00FC767C">
        <w:trPr>
          <w:trHeight w:val="388"/>
        </w:trPr>
        <w:tc>
          <w:tcPr>
            <w:tcW w:w="1966" w:type="dxa"/>
            <w:vMerge/>
          </w:tcPr>
          <w:p w14:paraId="4FD49721" w14:textId="77777777" w:rsidR="00C379FB" w:rsidRPr="00C379FB" w:rsidRDefault="00C379FB">
            <w:pPr>
              <w:rPr>
                <w:rFonts w:ascii="Avenir Next LT Pro" w:hAnsi="Avenir Next LT Pro"/>
                <w:sz w:val="2"/>
                <w:szCs w:val="2"/>
              </w:rPr>
            </w:pPr>
          </w:p>
        </w:tc>
        <w:tc>
          <w:tcPr>
            <w:tcW w:w="6932" w:type="dxa"/>
          </w:tcPr>
          <w:p w14:paraId="4FD49722" w14:textId="77777777" w:rsidR="00C379FB" w:rsidRPr="00C379FB" w:rsidRDefault="00C379FB">
            <w:pPr>
              <w:pStyle w:val="TableParagraph"/>
              <w:rPr>
                <w:rFonts w:ascii="Avenir Next LT Pro" w:hAnsi="Avenir Next LT Pro"/>
              </w:rPr>
            </w:pPr>
            <w:r w:rsidRPr="00C379FB">
              <w:rPr>
                <w:rFonts w:ascii="Avenir Next LT Pro" w:hAnsi="Avenir Next LT Pro"/>
              </w:rPr>
              <w:t>Basic IT skills for communication and research purposes</w:t>
            </w:r>
          </w:p>
        </w:tc>
        <w:tc>
          <w:tcPr>
            <w:tcW w:w="1561" w:type="dxa"/>
          </w:tcPr>
          <w:p w14:paraId="4FD49723"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E</w:t>
            </w:r>
          </w:p>
        </w:tc>
      </w:tr>
      <w:tr w:rsidR="00C379FB" w:rsidRPr="00C379FB" w14:paraId="4FD49728" w14:textId="77777777" w:rsidTr="00FC767C">
        <w:trPr>
          <w:trHeight w:val="388"/>
        </w:trPr>
        <w:tc>
          <w:tcPr>
            <w:tcW w:w="1966" w:type="dxa"/>
            <w:vMerge/>
          </w:tcPr>
          <w:p w14:paraId="4FD49725" w14:textId="77777777" w:rsidR="00C379FB" w:rsidRPr="00C379FB" w:rsidRDefault="00C379FB">
            <w:pPr>
              <w:rPr>
                <w:rFonts w:ascii="Avenir Next LT Pro" w:hAnsi="Avenir Next LT Pro"/>
                <w:sz w:val="2"/>
                <w:szCs w:val="2"/>
              </w:rPr>
            </w:pPr>
          </w:p>
        </w:tc>
        <w:tc>
          <w:tcPr>
            <w:tcW w:w="6932" w:type="dxa"/>
          </w:tcPr>
          <w:p w14:paraId="4FD49726" w14:textId="77777777" w:rsidR="00C379FB" w:rsidRPr="00C379FB" w:rsidRDefault="00C379FB">
            <w:pPr>
              <w:pStyle w:val="TableParagraph"/>
              <w:rPr>
                <w:rFonts w:ascii="Avenir Next LT Pro" w:hAnsi="Avenir Next LT Pro"/>
              </w:rPr>
            </w:pPr>
            <w:r w:rsidRPr="00C379FB">
              <w:rPr>
                <w:rFonts w:ascii="Avenir Next LT Pro" w:hAnsi="Avenir Next LT Pro"/>
              </w:rPr>
              <w:t>Current driving licence + access to vehicle</w:t>
            </w:r>
          </w:p>
        </w:tc>
        <w:tc>
          <w:tcPr>
            <w:tcW w:w="1561" w:type="dxa"/>
          </w:tcPr>
          <w:p w14:paraId="4FD49727" w14:textId="77777777" w:rsidR="00C379FB" w:rsidRPr="00C379FB" w:rsidRDefault="00C379FB">
            <w:pPr>
              <w:pStyle w:val="TableParagraph"/>
              <w:ind w:left="106"/>
              <w:rPr>
                <w:rFonts w:ascii="Avenir Next LT Pro" w:hAnsi="Avenir Next LT Pro"/>
              </w:rPr>
            </w:pPr>
            <w:r w:rsidRPr="00C379FB">
              <w:rPr>
                <w:rFonts w:ascii="Avenir Next LT Pro" w:hAnsi="Avenir Next LT Pro"/>
              </w:rPr>
              <w:t>D</w:t>
            </w:r>
          </w:p>
        </w:tc>
      </w:tr>
    </w:tbl>
    <w:p w14:paraId="4FD49729" w14:textId="77777777" w:rsidR="00330106" w:rsidRPr="00C379FB" w:rsidRDefault="00330106">
      <w:pPr>
        <w:pStyle w:val="BodyText"/>
        <w:spacing w:before="2"/>
        <w:ind w:left="0"/>
        <w:rPr>
          <w:rFonts w:ascii="Avenir Next LT Pro" w:hAnsi="Avenir Next LT Pro"/>
          <w:b/>
          <w:sz w:val="27"/>
        </w:rPr>
      </w:pPr>
    </w:p>
    <w:p w14:paraId="4FD4972A" w14:textId="77777777" w:rsidR="00330106" w:rsidRPr="00C379FB" w:rsidRDefault="00F22EC2">
      <w:pPr>
        <w:spacing w:before="56"/>
        <w:ind w:left="120"/>
        <w:rPr>
          <w:rFonts w:ascii="Avenir Next LT Pro" w:hAnsi="Avenir Next LT Pro"/>
          <w:i/>
        </w:rPr>
      </w:pPr>
      <w:r w:rsidRPr="00C379FB">
        <w:rPr>
          <w:rFonts w:ascii="Avenir Next LT Pro" w:hAnsi="Avenir Next LT Pro"/>
          <w:i/>
        </w:rPr>
        <w:t>E/D- Essential / Desirable criteria</w:t>
      </w:r>
    </w:p>
    <w:p w14:paraId="4FD4972B" w14:textId="77777777" w:rsidR="00330106" w:rsidRPr="00C379FB" w:rsidRDefault="00F22EC2">
      <w:pPr>
        <w:pStyle w:val="Heading1"/>
        <w:spacing w:before="121"/>
        <w:rPr>
          <w:rFonts w:ascii="Avenir Next LT Pro" w:hAnsi="Avenir Next LT Pro"/>
        </w:rPr>
      </w:pPr>
      <w:r w:rsidRPr="00C379FB">
        <w:rPr>
          <w:rFonts w:ascii="Avenir Next LT Pro" w:hAnsi="Avenir Next LT Pro"/>
        </w:rPr>
        <w:t>All MD Support Centre roles involve regular work with vulnerable adults and are therefore subject to DBS check.</w:t>
      </w:r>
    </w:p>
    <w:sectPr w:rsidR="00330106" w:rsidRPr="00C379FB">
      <w:footerReference w:type="default" r:id="rId8"/>
      <w:pgSz w:w="11910" w:h="16840"/>
      <w:pgMar w:top="700" w:right="600" w:bottom="1080" w:left="60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8059" w14:textId="77777777" w:rsidR="004B1F45" w:rsidRDefault="004B1F45">
      <w:r>
        <w:separator/>
      </w:r>
    </w:p>
  </w:endnote>
  <w:endnote w:type="continuationSeparator" w:id="0">
    <w:p w14:paraId="5AE3FC42" w14:textId="77777777" w:rsidR="004B1F45" w:rsidRDefault="004B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731" w14:textId="0355387A" w:rsidR="00330106" w:rsidRDefault="00F22EC2">
    <w:pPr>
      <w:pStyle w:val="BodyText"/>
      <w:spacing w:before="0" w:line="14" w:lineRule="auto"/>
      <w:ind w:left="0"/>
      <w:rPr>
        <w:sz w:val="20"/>
      </w:rPr>
    </w:pPr>
    <w:r>
      <w:rPr>
        <w:noProof/>
      </w:rPr>
      <mc:AlternateContent>
        <mc:Choice Requires="wps">
          <w:drawing>
            <wp:anchor distT="0" distB="0" distL="114300" distR="114300" simplePos="0" relativeHeight="251195392" behindDoc="1" locked="0" layoutInCell="1" allowOverlap="1" wp14:anchorId="4FD49732" wp14:editId="111C3CCD">
              <wp:simplePos x="0" y="0"/>
              <wp:positionH relativeFrom="page">
                <wp:posOffset>444500</wp:posOffset>
              </wp:positionH>
              <wp:positionV relativeFrom="page">
                <wp:posOffset>9987280</wp:posOffset>
              </wp:positionV>
              <wp:extent cx="6672580" cy="139700"/>
              <wp:effectExtent l="0" t="0" r="0" b="0"/>
              <wp:wrapNone/>
              <wp:docPr id="1628173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9744" w14:textId="77777777" w:rsidR="00330106" w:rsidRDefault="00F22EC2">
                          <w:pPr>
                            <w:spacing w:line="203" w:lineRule="exact"/>
                            <w:ind w:left="20"/>
                            <w:rPr>
                              <w:sz w:val="18"/>
                            </w:rPr>
                          </w:pPr>
                          <w:r>
                            <w:rPr>
                              <w:b/>
                              <w:sz w:val="18"/>
                            </w:rPr>
                            <w:t>Muscular Dystrophy Support Centre</w:t>
                          </w:r>
                          <w:r>
                            <w:rPr>
                              <w:sz w:val="18"/>
                            </w:rPr>
                            <w:t>, registered charity No. 1148855. A: Unit 10, Westwood house, Westwood business park, Westwood 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49732" id="_x0000_t202" coordsize="21600,21600" o:spt="202" path="m,l,21600r21600,l21600,xe">
              <v:stroke joinstyle="miter"/>
              <v:path gradientshapeok="t" o:connecttype="rect"/>
            </v:shapetype>
            <v:shape id="Text Box 5" o:spid="_x0000_s1026" type="#_x0000_t202" style="position:absolute;margin-left:35pt;margin-top:786.4pt;width:525.4pt;height:11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" filled="f" stroked="f">
              <v:textbox inset="0,0,0,0">
                <w:txbxContent>
                  <w:p w14:paraId="4FD49744" w14:textId="77777777" w:rsidR="00330106" w:rsidRDefault="00F22EC2">
                    <w:pPr>
                      <w:spacing w:line="203" w:lineRule="exact"/>
                      <w:ind w:left="20"/>
                      <w:rPr>
                        <w:sz w:val="18"/>
                      </w:rPr>
                    </w:pPr>
                    <w:r>
                      <w:rPr>
                        <w:b/>
                        <w:sz w:val="18"/>
                      </w:rPr>
                      <w:t>Muscular Dystrophy Support Centre</w:t>
                    </w:r>
                    <w:r>
                      <w:rPr>
                        <w:sz w:val="18"/>
                      </w:rPr>
                      <w:t>, registered charity No. 1148855. A: Unit 10, Westwood house, Westwood business park, Westwood way,</w:t>
                    </w:r>
                  </w:p>
                </w:txbxContent>
              </v:textbox>
              <w10:wrap anchorx="page" anchory="page"/>
            </v:shape>
          </w:pict>
        </mc:Fallback>
      </mc:AlternateContent>
    </w:r>
    <w:r>
      <w:rPr>
        <w:noProof/>
      </w:rPr>
      <mc:AlternateContent>
        <mc:Choice Requires="wps">
          <w:drawing>
            <wp:anchor distT="0" distB="0" distL="114300" distR="114300" simplePos="0" relativeHeight="251196416" behindDoc="1" locked="0" layoutInCell="1" allowOverlap="1" wp14:anchorId="4FD49733" wp14:editId="2672C6F0">
              <wp:simplePos x="0" y="0"/>
              <wp:positionH relativeFrom="page">
                <wp:posOffset>444500</wp:posOffset>
              </wp:positionH>
              <wp:positionV relativeFrom="page">
                <wp:posOffset>10127615</wp:posOffset>
              </wp:positionV>
              <wp:extent cx="446405" cy="139700"/>
              <wp:effectExtent l="0" t="0" r="0" b="0"/>
              <wp:wrapNone/>
              <wp:docPr id="1067570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9745" w14:textId="77777777" w:rsidR="00330106" w:rsidRDefault="00F22EC2">
                          <w:pPr>
                            <w:spacing w:line="203" w:lineRule="exact"/>
                            <w:ind w:left="20"/>
                            <w:rPr>
                              <w:sz w:val="18"/>
                            </w:rPr>
                          </w:pPr>
                          <w:r>
                            <w:rPr>
                              <w:sz w:val="18"/>
                            </w:rPr>
                            <w:t>CV4 8HS.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9733" id="Text Box 4" o:spid="_x0000_s1027" type="#_x0000_t202" style="position:absolute;margin-left:35pt;margin-top:797.45pt;width:35.15pt;height:11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" filled="f" stroked="f">
              <v:textbox inset="0,0,0,0">
                <w:txbxContent>
                  <w:p w14:paraId="4FD49745" w14:textId="77777777" w:rsidR="00330106" w:rsidRDefault="00F22EC2">
                    <w:pPr>
                      <w:spacing w:line="203" w:lineRule="exact"/>
                      <w:ind w:left="20"/>
                      <w:rPr>
                        <w:sz w:val="18"/>
                      </w:rPr>
                    </w:pPr>
                    <w:r>
                      <w:rPr>
                        <w:sz w:val="18"/>
                      </w:rPr>
                      <w:t>CV4 8HS.</w:t>
                    </w:r>
                  </w:p>
                </w:txbxContent>
              </v:textbox>
              <w10:wrap anchorx="page" anchory="page"/>
            </v:shape>
          </w:pict>
        </mc:Fallback>
      </mc:AlternateContent>
    </w:r>
    <w:r>
      <w:rPr>
        <w:noProof/>
      </w:rPr>
      <mc:AlternateContent>
        <mc:Choice Requires="wps">
          <w:drawing>
            <wp:anchor distT="0" distB="0" distL="114300" distR="114300" simplePos="0" relativeHeight="251197440" behindDoc="1" locked="0" layoutInCell="1" allowOverlap="1" wp14:anchorId="4FD49734" wp14:editId="03F46505">
              <wp:simplePos x="0" y="0"/>
              <wp:positionH relativeFrom="page">
                <wp:posOffset>1358900</wp:posOffset>
              </wp:positionH>
              <wp:positionV relativeFrom="page">
                <wp:posOffset>10127615</wp:posOffset>
              </wp:positionV>
              <wp:extent cx="856615" cy="139700"/>
              <wp:effectExtent l="0" t="0" r="0" b="0"/>
              <wp:wrapNone/>
              <wp:docPr id="1219350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9746" w14:textId="77777777" w:rsidR="00330106" w:rsidRDefault="00F22EC2">
                          <w:pPr>
                            <w:spacing w:line="203" w:lineRule="exact"/>
                            <w:ind w:left="20"/>
                            <w:rPr>
                              <w:sz w:val="18"/>
                            </w:rPr>
                          </w:pPr>
                          <w:r>
                            <w:rPr>
                              <w:sz w:val="18"/>
                            </w:rPr>
                            <w:t>T: 02476 100 770.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9734" id="Text Box 3" o:spid="_x0000_s1028" type="#_x0000_t202" style="position:absolute;margin-left:107pt;margin-top:797.45pt;width:67.45pt;height:11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" filled="f" stroked="f">
              <v:textbox inset="0,0,0,0">
                <w:txbxContent>
                  <w:p w14:paraId="4FD49746" w14:textId="77777777" w:rsidR="00330106" w:rsidRDefault="00F22EC2">
                    <w:pPr>
                      <w:spacing w:line="203" w:lineRule="exact"/>
                      <w:ind w:left="20"/>
                      <w:rPr>
                        <w:sz w:val="18"/>
                      </w:rPr>
                    </w:pPr>
                    <w:r>
                      <w:rPr>
                        <w:sz w:val="18"/>
                      </w:rPr>
                      <w:t>T: 02476 100 770.</w:t>
                    </w:r>
                  </w:p>
                </w:txbxContent>
              </v:textbox>
              <w10:wrap anchorx="page" anchory="page"/>
            </v:shape>
          </w:pict>
        </mc:Fallback>
      </mc:AlternateContent>
    </w:r>
    <w:r>
      <w:rPr>
        <w:noProof/>
      </w:rPr>
      <mc:AlternateContent>
        <mc:Choice Requires="wps">
          <w:drawing>
            <wp:anchor distT="0" distB="0" distL="114300" distR="114300" simplePos="0" relativeHeight="251198464" behindDoc="1" locked="0" layoutInCell="1" allowOverlap="1" wp14:anchorId="4FD49735" wp14:editId="2505FB43">
              <wp:simplePos x="0" y="0"/>
              <wp:positionH relativeFrom="page">
                <wp:posOffset>2345690</wp:posOffset>
              </wp:positionH>
              <wp:positionV relativeFrom="page">
                <wp:posOffset>10127615</wp:posOffset>
              </wp:positionV>
              <wp:extent cx="3342640" cy="139700"/>
              <wp:effectExtent l="0" t="0" r="0" b="0"/>
              <wp:wrapNone/>
              <wp:docPr id="460128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9747" w14:textId="77777777" w:rsidR="00330106" w:rsidRDefault="00F22EC2">
                          <w:pPr>
                            <w:spacing w:line="203" w:lineRule="exact"/>
                            <w:ind w:left="20"/>
                            <w:rPr>
                              <w:sz w:val="18"/>
                            </w:rPr>
                          </w:pPr>
                          <w:hyperlink r:id="rId1">
                            <w:r>
                              <w:rPr>
                                <w:sz w:val="18"/>
                              </w:rPr>
                              <w:t>E: getintouch@mdsupportcentre.org</w:t>
                            </w:r>
                          </w:hyperlink>
                          <w:r>
                            <w:rPr>
                              <w:sz w:val="18"/>
                            </w:rPr>
                            <w:t xml:space="preserve"> W: </w:t>
                          </w:r>
                          <w:hyperlink r:id="rId2">
                            <w:r>
                              <w:rPr>
                                <w:sz w:val="18"/>
                              </w:rPr>
                              <w:t>https://mdsupportcentre.org/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9735" id="Text Box 2" o:spid="_x0000_s1029" type="#_x0000_t202" style="position:absolute;margin-left:184.7pt;margin-top:797.45pt;width:263.2pt;height:11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" filled="f" stroked="f">
              <v:textbox inset="0,0,0,0">
                <w:txbxContent>
                  <w:p w14:paraId="4FD49747" w14:textId="77777777" w:rsidR="00330106" w:rsidRDefault="00F22EC2">
                    <w:pPr>
                      <w:spacing w:line="203" w:lineRule="exact"/>
                      <w:ind w:left="20"/>
                      <w:rPr>
                        <w:sz w:val="18"/>
                      </w:rPr>
                    </w:pPr>
                    <w:hyperlink r:id="rId3">
                      <w:r>
                        <w:rPr>
                          <w:sz w:val="18"/>
                        </w:rPr>
                        <w:t>E: getintouch@mdsupportcentre.org</w:t>
                      </w:r>
                    </w:hyperlink>
                    <w:r>
                      <w:rPr>
                        <w:sz w:val="18"/>
                      </w:rPr>
                      <w:t xml:space="preserve"> W: </w:t>
                    </w:r>
                    <w:hyperlink r:id="rId4">
                      <w:r>
                        <w:rPr>
                          <w:sz w:val="18"/>
                        </w:rPr>
                        <w:t>https://mdsupportcentre.org/</w:t>
                      </w:r>
                    </w:hyperlink>
                  </w:p>
                </w:txbxContent>
              </v:textbox>
              <w10:wrap anchorx="page" anchory="page"/>
            </v:shape>
          </w:pict>
        </mc:Fallback>
      </mc:AlternateContent>
    </w:r>
    <w:r>
      <w:rPr>
        <w:noProof/>
      </w:rPr>
      <mc:AlternateContent>
        <mc:Choice Requires="wps">
          <w:drawing>
            <wp:anchor distT="0" distB="0" distL="114300" distR="114300" simplePos="0" relativeHeight="251199488" behindDoc="1" locked="0" layoutInCell="1" allowOverlap="1" wp14:anchorId="4FD49736" wp14:editId="66252F4D">
              <wp:simplePos x="0" y="0"/>
              <wp:positionH relativeFrom="page">
                <wp:posOffset>6388100</wp:posOffset>
              </wp:positionH>
              <wp:positionV relativeFrom="page">
                <wp:posOffset>10127615</wp:posOffset>
              </wp:positionV>
              <wp:extent cx="590550" cy="139700"/>
              <wp:effectExtent l="0" t="0" r="0" b="0"/>
              <wp:wrapNone/>
              <wp:docPr id="749429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9748" w14:textId="77777777" w:rsidR="00330106" w:rsidRDefault="00F22EC2">
                          <w:pPr>
                            <w:spacing w:line="203" w:lineRule="exact"/>
                            <w:ind w:left="20"/>
                            <w:rPr>
                              <w:b/>
                              <w:sz w:val="18"/>
                            </w:rPr>
                          </w:pPr>
                          <w:r>
                            <w:rPr>
                              <w:sz w:val="18"/>
                            </w:rPr>
                            <w:t xml:space="preserve">P a g e | </w:t>
                          </w:r>
                          <w:r>
                            <w:fldChar w:fldCharType="begin"/>
                          </w:r>
                          <w:r>
                            <w:rPr>
                              <w:b/>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9736" id="Text Box 1" o:spid="_x0000_s1030" type="#_x0000_t202" style="position:absolute;margin-left:503pt;margin-top:797.45pt;width:46.5pt;height:11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" filled="f" stroked="f">
              <v:textbox inset="0,0,0,0">
                <w:txbxContent>
                  <w:p w14:paraId="4FD49748" w14:textId="77777777" w:rsidR="00330106" w:rsidRDefault="00F22EC2">
                    <w:pPr>
                      <w:spacing w:line="203" w:lineRule="exact"/>
                      <w:ind w:left="20"/>
                      <w:rPr>
                        <w:b/>
                        <w:sz w:val="18"/>
                      </w:rPr>
                    </w:pPr>
                    <w:r>
                      <w:rPr>
                        <w:sz w:val="18"/>
                      </w:rPr>
                      <w:t xml:space="preserve">P a g e | </w:t>
                    </w:r>
                    <w:r>
                      <w:fldChar w:fldCharType="begin"/>
                    </w:r>
                    <w:r>
                      <w:rPr>
                        <w:b/>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C28E" w14:textId="77777777" w:rsidR="004B1F45" w:rsidRDefault="004B1F45">
      <w:r>
        <w:separator/>
      </w:r>
    </w:p>
  </w:footnote>
  <w:footnote w:type="continuationSeparator" w:id="0">
    <w:p w14:paraId="6C9BC0FC" w14:textId="77777777" w:rsidR="004B1F45" w:rsidRDefault="004B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2C54"/>
    <w:multiLevelType w:val="hybridMultilevel"/>
    <w:tmpl w:val="B3FA309C"/>
    <w:lvl w:ilvl="0" w:tplc="1E7CEFFC">
      <w:numFmt w:val="bullet"/>
      <w:lvlText w:val=""/>
      <w:lvlJc w:val="left"/>
      <w:pPr>
        <w:ind w:left="479" w:hanging="361"/>
      </w:pPr>
      <w:rPr>
        <w:rFonts w:ascii="Symbol" w:eastAsia="Symbol" w:hAnsi="Symbol" w:cs="Symbol" w:hint="default"/>
        <w:w w:val="100"/>
        <w:sz w:val="22"/>
        <w:szCs w:val="22"/>
        <w:lang w:val="en-GB" w:eastAsia="en-GB" w:bidi="en-GB"/>
      </w:rPr>
    </w:lvl>
    <w:lvl w:ilvl="1" w:tplc="43D25BD2">
      <w:numFmt w:val="bullet"/>
      <w:lvlText w:val="•"/>
      <w:lvlJc w:val="left"/>
      <w:pPr>
        <w:ind w:left="1502" w:hanging="361"/>
      </w:pPr>
      <w:rPr>
        <w:rFonts w:hint="default"/>
        <w:lang w:val="en-GB" w:eastAsia="en-GB" w:bidi="en-GB"/>
      </w:rPr>
    </w:lvl>
    <w:lvl w:ilvl="2" w:tplc="FD8A3F0C">
      <w:numFmt w:val="bullet"/>
      <w:lvlText w:val="•"/>
      <w:lvlJc w:val="left"/>
      <w:pPr>
        <w:ind w:left="2525" w:hanging="361"/>
      </w:pPr>
      <w:rPr>
        <w:rFonts w:hint="default"/>
        <w:lang w:val="en-GB" w:eastAsia="en-GB" w:bidi="en-GB"/>
      </w:rPr>
    </w:lvl>
    <w:lvl w:ilvl="3" w:tplc="0E202320">
      <w:numFmt w:val="bullet"/>
      <w:lvlText w:val="•"/>
      <w:lvlJc w:val="left"/>
      <w:pPr>
        <w:ind w:left="3547" w:hanging="361"/>
      </w:pPr>
      <w:rPr>
        <w:rFonts w:hint="default"/>
        <w:lang w:val="en-GB" w:eastAsia="en-GB" w:bidi="en-GB"/>
      </w:rPr>
    </w:lvl>
    <w:lvl w:ilvl="4" w:tplc="F626D60A">
      <w:numFmt w:val="bullet"/>
      <w:lvlText w:val="•"/>
      <w:lvlJc w:val="left"/>
      <w:pPr>
        <w:ind w:left="4570" w:hanging="361"/>
      </w:pPr>
      <w:rPr>
        <w:rFonts w:hint="default"/>
        <w:lang w:val="en-GB" w:eastAsia="en-GB" w:bidi="en-GB"/>
      </w:rPr>
    </w:lvl>
    <w:lvl w:ilvl="5" w:tplc="EE1C58DC">
      <w:numFmt w:val="bullet"/>
      <w:lvlText w:val="•"/>
      <w:lvlJc w:val="left"/>
      <w:pPr>
        <w:ind w:left="5593" w:hanging="361"/>
      </w:pPr>
      <w:rPr>
        <w:rFonts w:hint="default"/>
        <w:lang w:val="en-GB" w:eastAsia="en-GB" w:bidi="en-GB"/>
      </w:rPr>
    </w:lvl>
    <w:lvl w:ilvl="6" w:tplc="4204E78A">
      <w:numFmt w:val="bullet"/>
      <w:lvlText w:val="•"/>
      <w:lvlJc w:val="left"/>
      <w:pPr>
        <w:ind w:left="6615" w:hanging="361"/>
      </w:pPr>
      <w:rPr>
        <w:rFonts w:hint="default"/>
        <w:lang w:val="en-GB" w:eastAsia="en-GB" w:bidi="en-GB"/>
      </w:rPr>
    </w:lvl>
    <w:lvl w:ilvl="7" w:tplc="2B129ECC">
      <w:numFmt w:val="bullet"/>
      <w:lvlText w:val="•"/>
      <w:lvlJc w:val="left"/>
      <w:pPr>
        <w:ind w:left="7638" w:hanging="361"/>
      </w:pPr>
      <w:rPr>
        <w:rFonts w:hint="default"/>
        <w:lang w:val="en-GB" w:eastAsia="en-GB" w:bidi="en-GB"/>
      </w:rPr>
    </w:lvl>
    <w:lvl w:ilvl="8" w:tplc="8F6CBE0C">
      <w:numFmt w:val="bullet"/>
      <w:lvlText w:val="•"/>
      <w:lvlJc w:val="left"/>
      <w:pPr>
        <w:ind w:left="8661" w:hanging="361"/>
      </w:pPr>
      <w:rPr>
        <w:rFonts w:hint="default"/>
        <w:lang w:val="en-GB" w:eastAsia="en-GB" w:bidi="en-GB"/>
      </w:rPr>
    </w:lvl>
  </w:abstractNum>
  <w:abstractNum w:abstractNumId="1" w15:restartNumberingAfterBreak="0">
    <w:nsid w:val="2DE30A72"/>
    <w:multiLevelType w:val="hybridMultilevel"/>
    <w:tmpl w:val="B4D85394"/>
    <w:lvl w:ilvl="0" w:tplc="B7FA995A">
      <w:numFmt w:val="bullet"/>
      <w:lvlText w:val=""/>
      <w:lvlJc w:val="left"/>
      <w:pPr>
        <w:ind w:left="3000" w:hanging="361"/>
      </w:pPr>
      <w:rPr>
        <w:rFonts w:ascii="Symbol" w:eastAsia="Symbol" w:hAnsi="Symbol" w:cs="Symbol" w:hint="default"/>
        <w:w w:val="100"/>
        <w:sz w:val="22"/>
        <w:szCs w:val="22"/>
        <w:lang w:val="en-GB" w:eastAsia="en-GB" w:bidi="en-GB"/>
      </w:rPr>
    </w:lvl>
    <w:lvl w:ilvl="1" w:tplc="84566F26">
      <w:numFmt w:val="bullet"/>
      <w:lvlText w:val="•"/>
      <w:lvlJc w:val="left"/>
      <w:pPr>
        <w:ind w:left="3770" w:hanging="361"/>
      </w:pPr>
      <w:rPr>
        <w:rFonts w:hint="default"/>
        <w:lang w:val="en-GB" w:eastAsia="en-GB" w:bidi="en-GB"/>
      </w:rPr>
    </w:lvl>
    <w:lvl w:ilvl="2" w:tplc="8B7442A0">
      <w:numFmt w:val="bullet"/>
      <w:lvlText w:val="•"/>
      <w:lvlJc w:val="left"/>
      <w:pPr>
        <w:ind w:left="4541" w:hanging="361"/>
      </w:pPr>
      <w:rPr>
        <w:rFonts w:hint="default"/>
        <w:lang w:val="en-GB" w:eastAsia="en-GB" w:bidi="en-GB"/>
      </w:rPr>
    </w:lvl>
    <w:lvl w:ilvl="3" w:tplc="63C62EAA">
      <w:numFmt w:val="bullet"/>
      <w:lvlText w:val="•"/>
      <w:lvlJc w:val="left"/>
      <w:pPr>
        <w:ind w:left="5311" w:hanging="361"/>
      </w:pPr>
      <w:rPr>
        <w:rFonts w:hint="default"/>
        <w:lang w:val="en-GB" w:eastAsia="en-GB" w:bidi="en-GB"/>
      </w:rPr>
    </w:lvl>
    <w:lvl w:ilvl="4" w:tplc="A95CD480">
      <w:numFmt w:val="bullet"/>
      <w:lvlText w:val="•"/>
      <w:lvlJc w:val="left"/>
      <w:pPr>
        <w:ind w:left="6082" w:hanging="361"/>
      </w:pPr>
      <w:rPr>
        <w:rFonts w:hint="default"/>
        <w:lang w:val="en-GB" w:eastAsia="en-GB" w:bidi="en-GB"/>
      </w:rPr>
    </w:lvl>
    <w:lvl w:ilvl="5" w:tplc="BE76707C">
      <w:numFmt w:val="bullet"/>
      <w:lvlText w:val="•"/>
      <w:lvlJc w:val="left"/>
      <w:pPr>
        <w:ind w:left="6853" w:hanging="361"/>
      </w:pPr>
      <w:rPr>
        <w:rFonts w:hint="default"/>
        <w:lang w:val="en-GB" w:eastAsia="en-GB" w:bidi="en-GB"/>
      </w:rPr>
    </w:lvl>
    <w:lvl w:ilvl="6" w:tplc="DE8C52FE">
      <w:numFmt w:val="bullet"/>
      <w:lvlText w:val="•"/>
      <w:lvlJc w:val="left"/>
      <w:pPr>
        <w:ind w:left="7623" w:hanging="361"/>
      </w:pPr>
      <w:rPr>
        <w:rFonts w:hint="default"/>
        <w:lang w:val="en-GB" w:eastAsia="en-GB" w:bidi="en-GB"/>
      </w:rPr>
    </w:lvl>
    <w:lvl w:ilvl="7" w:tplc="65783308">
      <w:numFmt w:val="bullet"/>
      <w:lvlText w:val="•"/>
      <w:lvlJc w:val="left"/>
      <w:pPr>
        <w:ind w:left="8394" w:hanging="361"/>
      </w:pPr>
      <w:rPr>
        <w:rFonts w:hint="default"/>
        <w:lang w:val="en-GB" w:eastAsia="en-GB" w:bidi="en-GB"/>
      </w:rPr>
    </w:lvl>
    <w:lvl w:ilvl="8" w:tplc="3DD8FD02">
      <w:numFmt w:val="bullet"/>
      <w:lvlText w:val="•"/>
      <w:lvlJc w:val="left"/>
      <w:pPr>
        <w:ind w:left="9165" w:hanging="361"/>
      </w:pPr>
      <w:rPr>
        <w:rFonts w:hint="default"/>
        <w:lang w:val="en-GB" w:eastAsia="en-GB" w:bidi="en-GB"/>
      </w:rPr>
    </w:lvl>
  </w:abstractNum>
  <w:abstractNum w:abstractNumId="2" w15:restartNumberingAfterBreak="0">
    <w:nsid w:val="3D2572B6"/>
    <w:multiLevelType w:val="hybridMultilevel"/>
    <w:tmpl w:val="1838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05FD1"/>
    <w:multiLevelType w:val="hybridMultilevel"/>
    <w:tmpl w:val="21FE712E"/>
    <w:lvl w:ilvl="0" w:tplc="60E462F0">
      <w:numFmt w:val="bullet"/>
      <w:lvlText w:val=""/>
      <w:lvlJc w:val="left"/>
      <w:pPr>
        <w:ind w:left="827" w:hanging="360"/>
      </w:pPr>
      <w:rPr>
        <w:rFonts w:ascii="Symbol" w:eastAsia="Symbol" w:hAnsi="Symbol" w:cs="Symbol" w:hint="default"/>
        <w:w w:val="100"/>
        <w:sz w:val="18"/>
        <w:szCs w:val="18"/>
        <w:lang w:val="en-GB" w:eastAsia="en-GB" w:bidi="en-GB"/>
      </w:rPr>
    </w:lvl>
    <w:lvl w:ilvl="1" w:tplc="EBCCB9A6">
      <w:numFmt w:val="bullet"/>
      <w:lvlText w:val="•"/>
      <w:lvlJc w:val="left"/>
      <w:pPr>
        <w:ind w:left="1584" w:hanging="360"/>
      </w:pPr>
      <w:rPr>
        <w:rFonts w:hint="default"/>
        <w:lang w:val="en-GB" w:eastAsia="en-GB" w:bidi="en-GB"/>
      </w:rPr>
    </w:lvl>
    <w:lvl w:ilvl="2" w:tplc="AAB800F0">
      <w:numFmt w:val="bullet"/>
      <w:lvlText w:val="•"/>
      <w:lvlJc w:val="left"/>
      <w:pPr>
        <w:ind w:left="2349" w:hanging="360"/>
      </w:pPr>
      <w:rPr>
        <w:rFonts w:hint="default"/>
        <w:lang w:val="en-GB" w:eastAsia="en-GB" w:bidi="en-GB"/>
      </w:rPr>
    </w:lvl>
    <w:lvl w:ilvl="3" w:tplc="6BDC632C">
      <w:numFmt w:val="bullet"/>
      <w:lvlText w:val="•"/>
      <w:lvlJc w:val="left"/>
      <w:pPr>
        <w:ind w:left="3114" w:hanging="360"/>
      </w:pPr>
      <w:rPr>
        <w:rFonts w:hint="default"/>
        <w:lang w:val="en-GB" w:eastAsia="en-GB" w:bidi="en-GB"/>
      </w:rPr>
    </w:lvl>
    <w:lvl w:ilvl="4" w:tplc="0C4E85F4">
      <w:numFmt w:val="bullet"/>
      <w:lvlText w:val="•"/>
      <w:lvlJc w:val="left"/>
      <w:pPr>
        <w:ind w:left="3878" w:hanging="360"/>
      </w:pPr>
      <w:rPr>
        <w:rFonts w:hint="default"/>
        <w:lang w:val="en-GB" w:eastAsia="en-GB" w:bidi="en-GB"/>
      </w:rPr>
    </w:lvl>
    <w:lvl w:ilvl="5" w:tplc="7B24897C">
      <w:numFmt w:val="bullet"/>
      <w:lvlText w:val="•"/>
      <w:lvlJc w:val="left"/>
      <w:pPr>
        <w:ind w:left="4643" w:hanging="360"/>
      </w:pPr>
      <w:rPr>
        <w:rFonts w:hint="default"/>
        <w:lang w:val="en-GB" w:eastAsia="en-GB" w:bidi="en-GB"/>
      </w:rPr>
    </w:lvl>
    <w:lvl w:ilvl="6" w:tplc="015455DC">
      <w:numFmt w:val="bullet"/>
      <w:lvlText w:val="•"/>
      <w:lvlJc w:val="left"/>
      <w:pPr>
        <w:ind w:left="5408" w:hanging="360"/>
      </w:pPr>
      <w:rPr>
        <w:rFonts w:hint="default"/>
        <w:lang w:val="en-GB" w:eastAsia="en-GB" w:bidi="en-GB"/>
      </w:rPr>
    </w:lvl>
    <w:lvl w:ilvl="7" w:tplc="5B9E1EDE">
      <w:numFmt w:val="bullet"/>
      <w:lvlText w:val="•"/>
      <w:lvlJc w:val="left"/>
      <w:pPr>
        <w:ind w:left="6172" w:hanging="360"/>
      </w:pPr>
      <w:rPr>
        <w:rFonts w:hint="default"/>
        <w:lang w:val="en-GB" w:eastAsia="en-GB" w:bidi="en-GB"/>
      </w:rPr>
    </w:lvl>
    <w:lvl w:ilvl="8" w:tplc="90D23186">
      <w:numFmt w:val="bullet"/>
      <w:lvlText w:val="•"/>
      <w:lvlJc w:val="left"/>
      <w:pPr>
        <w:ind w:left="6937" w:hanging="360"/>
      </w:pPr>
      <w:rPr>
        <w:rFonts w:hint="default"/>
        <w:lang w:val="en-GB" w:eastAsia="en-GB" w:bidi="en-GB"/>
      </w:rPr>
    </w:lvl>
  </w:abstractNum>
  <w:abstractNum w:abstractNumId="4" w15:restartNumberingAfterBreak="0">
    <w:nsid w:val="5092372D"/>
    <w:multiLevelType w:val="hybridMultilevel"/>
    <w:tmpl w:val="E2EC26CE"/>
    <w:lvl w:ilvl="0" w:tplc="3832633C">
      <w:numFmt w:val="bullet"/>
      <w:lvlText w:val=""/>
      <w:lvlJc w:val="left"/>
      <w:pPr>
        <w:ind w:left="827" w:hanging="360"/>
      </w:pPr>
      <w:rPr>
        <w:rFonts w:ascii="Symbol" w:eastAsia="Symbol" w:hAnsi="Symbol" w:cs="Symbol" w:hint="default"/>
        <w:w w:val="100"/>
        <w:sz w:val="18"/>
        <w:szCs w:val="18"/>
        <w:lang w:val="en-GB" w:eastAsia="en-GB" w:bidi="en-GB"/>
      </w:rPr>
    </w:lvl>
    <w:lvl w:ilvl="1" w:tplc="80C8EA48">
      <w:numFmt w:val="bullet"/>
      <w:lvlText w:val="•"/>
      <w:lvlJc w:val="left"/>
      <w:pPr>
        <w:ind w:left="1584" w:hanging="360"/>
      </w:pPr>
      <w:rPr>
        <w:rFonts w:hint="default"/>
        <w:lang w:val="en-GB" w:eastAsia="en-GB" w:bidi="en-GB"/>
      </w:rPr>
    </w:lvl>
    <w:lvl w:ilvl="2" w:tplc="6E38B308">
      <w:numFmt w:val="bullet"/>
      <w:lvlText w:val="•"/>
      <w:lvlJc w:val="left"/>
      <w:pPr>
        <w:ind w:left="2349" w:hanging="360"/>
      </w:pPr>
      <w:rPr>
        <w:rFonts w:hint="default"/>
        <w:lang w:val="en-GB" w:eastAsia="en-GB" w:bidi="en-GB"/>
      </w:rPr>
    </w:lvl>
    <w:lvl w:ilvl="3" w:tplc="C100A462">
      <w:numFmt w:val="bullet"/>
      <w:lvlText w:val="•"/>
      <w:lvlJc w:val="left"/>
      <w:pPr>
        <w:ind w:left="3114" w:hanging="360"/>
      </w:pPr>
      <w:rPr>
        <w:rFonts w:hint="default"/>
        <w:lang w:val="en-GB" w:eastAsia="en-GB" w:bidi="en-GB"/>
      </w:rPr>
    </w:lvl>
    <w:lvl w:ilvl="4" w:tplc="DAD0EDA6">
      <w:numFmt w:val="bullet"/>
      <w:lvlText w:val="•"/>
      <w:lvlJc w:val="left"/>
      <w:pPr>
        <w:ind w:left="3878" w:hanging="360"/>
      </w:pPr>
      <w:rPr>
        <w:rFonts w:hint="default"/>
        <w:lang w:val="en-GB" w:eastAsia="en-GB" w:bidi="en-GB"/>
      </w:rPr>
    </w:lvl>
    <w:lvl w:ilvl="5" w:tplc="83283C06">
      <w:numFmt w:val="bullet"/>
      <w:lvlText w:val="•"/>
      <w:lvlJc w:val="left"/>
      <w:pPr>
        <w:ind w:left="4643" w:hanging="360"/>
      </w:pPr>
      <w:rPr>
        <w:rFonts w:hint="default"/>
        <w:lang w:val="en-GB" w:eastAsia="en-GB" w:bidi="en-GB"/>
      </w:rPr>
    </w:lvl>
    <w:lvl w:ilvl="6" w:tplc="1B4CB8FE">
      <w:numFmt w:val="bullet"/>
      <w:lvlText w:val="•"/>
      <w:lvlJc w:val="left"/>
      <w:pPr>
        <w:ind w:left="5408" w:hanging="360"/>
      </w:pPr>
      <w:rPr>
        <w:rFonts w:hint="default"/>
        <w:lang w:val="en-GB" w:eastAsia="en-GB" w:bidi="en-GB"/>
      </w:rPr>
    </w:lvl>
    <w:lvl w:ilvl="7" w:tplc="8C425ACE">
      <w:numFmt w:val="bullet"/>
      <w:lvlText w:val="•"/>
      <w:lvlJc w:val="left"/>
      <w:pPr>
        <w:ind w:left="6172" w:hanging="360"/>
      </w:pPr>
      <w:rPr>
        <w:rFonts w:hint="default"/>
        <w:lang w:val="en-GB" w:eastAsia="en-GB" w:bidi="en-GB"/>
      </w:rPr>
    </w:lvl>
    <w:lvl w:ilvl="8" w:tplc="2E56E4C2">
      <w:numFmt w:val="bullet"/>
      <w:lvlText w:val="•"/>
      <w:lvlJc w:val="left"/>
      <w:pPr>
        <w:ind w:left="6937" w:hanging="360"/>
      </w:pPr>
      <w:rPr>
        <w:rFonts w:hint="default"/>
        <w:lang w:val="en-GB" w:eastAsia="en-GB" w:bidi="en-GB"/>
      </w:rPr>
    </w:lvl>
  </w:abstractNum>
  <w:abstractNum w:abstractNumId="5" w15:restartNumberingAfterBreak="0">
    <w:nsid w:val="5D875BD6"/>
    <w:multiLevelType w:val="hybridMultilevel"/>
    <w:tmpl w:val="C6289EC4"/>
    <w:lvl w:ilvl="0" w:tplc="507E7CCA">
      <w:numFmt w:val="bullet"/>
      <w:lvlText w:val=""/>
      <w:lvlJc w:val="left"/>
      <w:pPr>
        <w:ind w:left="1920" w:hanging="298"/>
      </w:pPr>
      <w:rPr>
        <w:rFonts w:ascii="Symbol" w:eastAsia="Symbol" w:hAnsi="Symbol" w:cs="Symbol" w:hint="default"/>
        <w:w w:val="100"/>
        <w:sz w:val="22"/>
        <w:szCs w:val="22"/>
        <w:lang w:val="en-GB" w:eastAsia="en-GB" w:bidi="en-GB"/>
      </w:rPr>
    </w:lvl>
    <w:lvl w:ilvl="1" w:tplc="C6C02ACA">
      <w:numFmt w:val="bullet"/>
      <w:lvlText w:val="•"/>
      <w:lvlJc w:val="left"/>
      <w:pPr>
        <w:ind w:left="2798" w:hanging="298"/>
      </w:pPr>
      <w:rPr>
        <w:rFonts w:hint="default"/>
        <w:lang w:val="en-GB" w:eastAsia="en-GB" w:bidi="en-GB"/>
      </w:rPr>
    </w:lvl>
    <w:lvl w:ilvl="2" w:tplc="1702FAA8">
      <w:numFmt w:val="bullet"/>
      <w:lvlText w:val="•"/>
      <w:lvlJc w:val="left"/>
      <w:pPr>
        <w:ind w:left="3677" w:hanging="298"/>
      </w:pPr>
      <w:rPr>
        <w:rFonts w:hint="default"/>
        <w:lang w:val="en-GB" w:eastAsia="en-GB" w:bidi="en-GB"/>
      </w:rPr>
    </w:lvl>
    <w:lvl w:ilvl="3" w:tplc="B466229E">
      <w:numFmt w:val="bullet"/>
      <w:lvlText w:val="•"/>
      <w:lvlJc w:val="left"/>
      <w:pPr>
        <w:ind w:left="4555" w:hanging="298"/>
      </w:pPr>
      <w:rPr>
        <w:rFonts w:hint="default"/>
        <w:lang w:val="en-GB" w:eastAsia="en-GB" w:bidi="en-GB"/>
      </w:rPr>
    </w:lvl>
    <w:lvl w:ilvl="4" w:tplc="582059EC">
      <w:numFmt w:val="bullet"/>
      <w:lvlText w:val="•"/>
      <w:lvlJc w:val="left"/>
      <w:pPr>
        <w:ind w:left="5434" w:hanging="298"/>
      </w:pPr>
      <w:rPr>
        <w:rFonts w:hint="default"/>
        <w:lang w:val="en-GB" w:eastAsia="en-GB" w:bidi="en-GB"/>
      </w:rPr>
    </w:lvl>
    <w:lvl w:ilvl="5" w:tplc="06207E40">
      <w:numFmt w:val="bullet"/>
      <w:lvlText w:val="•"/>
      <w:lvlJc w:val="left"/>
      <w:pPr>
        <w:ind w:left="6313" w:hanging="298"/>
      </w:pPr>
      <w:rPr>
        <w:rFonts w:hint="default"/>
        <w:lang w:val="en-GB" w:eastAsia="en-GB" w:bidi="en-GB"/>
      </w:rPr>
    </w:lvl>
    <w:lvl w:ilvl="6" w:tplc="DD602C4A">
      <w:numFmt w:val="bullet"/>
      <w:lvlText w:val="•"/>
      <w:lvlJc w:val="left"/>
      <w:pPr>
        <w:ind w:left="7191" w:hanging="298"/>
      </w:pPr>
      <w:rPr>
        <w:rFonts w:hint="default"/>
        <w:lang w:val="en-GB" w:eastAsia="en-GB" w:bidi="en-GB"/>
      </w:rPr>
    </w:lvl>
    <w:lvl w:ilvl="7" w:tplc="8A38FDDE">
      <w:numFmt w:val="bullet"/>
      <w:lvlText w:val="•"/>
      <w:lvlJc w:val="left"/>
      <w:pPr>
        <w:ind w:left="8070" w:hanging="298"/>
      </w:pPr>
      <w:rPr>
        <w:rFonts w:hint="default"/>
        <w:lang w:val="en-GB" w:eastAsia="en-GB" w:bidi="en-GB"/>
      </w:rPr>
    </w:lvl>
    <w:lvl w:ilvl="8" w:tplc="DCF8C144">
      <w:numFmt w:val="bullet"/>
      <w:lvlText w:val="•"/>
      <w:lvlJc w:val="left"/>
      <w:pPr>
        <w:ind w:left="8949" w:hanging="298"/>
      </w:pPr>
      <w:rPr>
        <w:rFonts w:hint="default"/>
        <w:lang w:val="en-GB" w:eastAsia="en-GB" w:bidi="en-GB"/>
      </w:rPr>
    </w:lvl>
  </w:abstractNum>
  <w:abstractNum w:abstractNumId="6" w15:restartNumberingAfterBreak="0">
    <w:nsid w:val="5D9E3DC6"/>
    <w:multiLevelType w:val="hybridMultilevel"/>
    <w:tmpl w:val="44FAAB74"/>
    <w:lvl w:ilvl="0" w:tplc="FF7CCD74">
      <w:numFmt w:val="bullet"/>
      <w:lvlText w:val=""/>
      <w:lvlJc w:val="left"/>
      <w:pPr>
        <w:ind w:left="827" w:hanging="360"/>
      </w:pPr>
      <w:rPr>
        <w:rFonts w:ascii="Symbol" w:eastAsia="Symbol" w:hAnsi="Symbol" w:cs="Symbol" w:hint="default"/>
        <w:w w:val="100"/>
        <w:sz w:val="18"/>
        <w:szCs w:val="18"/>
        <w:lang w:val="en-GB" w:eastAsia="en-GB" w:bidi="en-GB"/>
      </w:rPr>
    </w:lvl>
    <w:lvl w:ilvl="1" w:tplc="62F4C8EC">
      <w:numFmt w:val="bullet"/>
      <w:lvlText w:val="•"/>
      <w:lvlJc w:val="left"/>
      <w:pPr>
        <w:ind w:left="1584" w:hanging="360"/>
      </w:pPr>
      <w:rPr>
        <w:rFonts w:hint="default"/>
        <w:lang w:val="en-GB" w:eastAsia="en-GB" w:bidi="en-GB"/>
      </w:rPr>
    </w:lvl>
    <w:lvl w:ilvl="2" w:tplc="B55E4EF2">
      <w:numFmt w:val="bullet"/>
      <w:lvlText w:val="•"/>
      <w:lvlJc w:val="left"/>
      <w:pPr>
        <w:ind w:left="2349" w:hanging="360"/>
      </w:pPr>
      <w:rPr>
        <w:rFonts w:hint="default"/>
        <w:lang w:val="en-GB" w:eastAsia="en-GB" w:bidi="en-GB"/>
      </w:rPr>
    </w:lvl>
    <w:lvl w:ilvl="3" w:tplc="0D886092">
      <w:numFmt w:val="bullet"/>
      <w:lvlText w:val="•"/>
      <w:lvlJc w:val="left"/>
      <w:pPr>
        <w:ind w:left="3114" w:hanging="360"/>
      </w:pPr>
      <w:rPr>
        <w:rFonts w:hint="default"/>
        <w:lang w:val="en-GB" w:eastAsia="en-GB" w:bidi="en-GB"/>
      </w:rPr>
    </w:lvl>
    <w:lvl w:ilvl="4" w:tplc="31C810A6">
      <w:numFmt w:val="bullet"/>
      <w:lvlText w:val="•"/>
      <w:lvlJc w:val="left"/>
      <w:pPr>
        <w:ind w:left="3878" w:hanging="360"/>
      </w:pPr>
      <w:rPr>
        <w:rFonts w:hint="default"/>
        <w:lang w:val="en-GB" w:eastAsia="en-GB" w:bidi="en-GB"/>
      </w:rPr>
    </w:lvl>
    <w:lvl w:ilvl="5" w:tplc="124A0BDA">
      <w:numFmt w:val="bullet"/>
      <w:lvlText w:val="•"/>
      <w:lvlJc w:val="left"/>
      <w:pPr>
        <w:ind w:left="4643" w:hanging="360"/>
      </w:pPr>
      <w:rPr>
        <w:rFonts w:hint="default"/>
        <w:lang w:val="en-GB" w:eastAsia="en-GB" w:bidi="en-GB"/>
      </w:rPr>
    </w:lvl>
    <w:lvl w:ilvl="6" w:tplc="2D9E4AF0">
      <w:numFmt w:val="bullet"/>
      <w:lvlText w:val="•"/>
      <w:lvlJc w:val="left"/>
      <w:pPr>
        <w:ind w:left="5408" w:hanging="360"/>
      </w:pPr>
      <w:rPr>
        <w:rFonts w:hint="default"/>
        <w:lang w:val="en-GB" w:eastAsia="en-GB" w:bidi="en-GB"/>
      </w:rPr>
    </w:lvl>
    <w:lvl w:ilvl="7" w:tplc="2B187EEC">
      <w:numFmt w:val="bullet"/>
      <w:lvlText w:val="•"/>
      <w:lvlJc w:val="left"/>
      <w:pPr>
        <w:ind w:left="6172" w:hanging="360"/>
      </w:pPr>
      <w:rPr>
        <w:rFonts w:hint="default"/>
        <w:lang w:val="en-GB" w:eastAsia="en-GB" w:bidi="en-GB"/>
      </w:rPr>
    </w:lvl>
    <w:lvl w:ilvl="8" w:tplc="C60EB7E6">
      <w:numFmt w:val="bullet"/>
      <w:lvlText w:val="•"/>
      <w:lvlJc w:val="left"/>
      <w:pPr>
        <w:ind w:left="6937" w:hanging="360"/>
      </w:pPr>
      <w:rPr>
        <w:rFonts w:hint="default"/>
        <w:lang w:val="en-GB" w:eastAsia="en-GB" w:bidi="en-GB"/>
      </w:rPr>
    </w:lvl>
  </w:abstractNum>
  <w:abstractNum w:abstractNumId="7" w15:restartNumberingAfterBreak="0">
    <w:nsid w:val="6F4D1F47"/>
    <w:multiLevelType w:val="hybridMultilevel"/>
    <w:tmpl w:val="54EC7866"/>
    <w:lvl w:ilvl="0" w:tplc="670A51BC">
      <w:numFmt w:val="bullet"/>
      <w:lvlText w:val=""/>
      <w:lvlJc w:val="left"/>
      <w:pPr>
        <w:ind w:left="827" w:hanging="360"/>
      </w:pPr>
      <w:rPr>
        <w:rFonts w:ascii="Symbol" w:eastAsia="Symbol" w:hAnsi="Symbol" w:cs="Symbol" w:hint="default"/>
        <w:w w:val="100"/>
        <w:sz w:val="18"/>
        <w:szCs w:val="18"/>
        <w:lang w:val="en-GB" w:eastAsia="en-GB" w:bidi="en-GB"/>
      </w:rPr>
    </w:lvl>
    <w:lvl w:ilvl="1" w:tplc="F29014A0">
      <w:numFmt w:val="bullet"/>
      <w:lvlText w:val="•"/>
      <w:lvlJc w:val="left"/>
      <w:pPr>
        <w:ind w:left="1584" w:hanging="360"/>
      </w:pPr>
      <w:rPr>
        <w:rFonts w:hint="default"/>
        <w:lang w:val="en-GB" w:eastAsia="en-GB" w:bidi="en-GB"/>
      </w:rPr>
    </w:lvl>
    <w:lvl w:ilvl="2" w:tplc="AD44A54A">
      <w:numFmt w:val="bullet"/>
      <w:lvlText w:val="•"/>
      <w:lvlJc w:val="left"/>
      <w:pPr>
        <w:ind w:left="2349" w:hanging="360"/>
      </w:pPr>
      <w:rPr>
        <w:rFonts w:hint="default"/>
        <w:lang w:val="en-GB" w:eastAsia="en-GB" w:bidi="en-GB"/>
      </w:rPr>
    </w:lvl>
    <w:lvl w:ilvl="3" w:tplc="A4A24A74">
      <w:numFmt w:val="bullet"/>
      <w:lvlText w:val="•"/>
      <w:lvlJc w:val="left"/>
      <w:pPr>
        <w:ind w:left="3114" w:hanging="360"/>
      </w:pPr>
      <w:rPr>
        <w:rFonts w:hint="default"/>
        <w:lang w:val="en-GB" w:eastAsia="en-GB" w:bidi="en-GB"/>
      </w:rPr>
    </w:lvl>
    <w:lvl w:ilvl="4" w:tplc="B13CC7DE">
      <w:numFmt w:val="bullet"/>
      <w:lvlText w:val="•"/>
      <w:lvlJc w:val="left"/>
      <w:pPr>
        <w:ind w:left="3878" w:hanging="360"/>
      </w:pPr>
      <w:rPr>
        <w:rFonts w:hint="default"/>
        <w:lang w:val="en-GB" w:eastAsia="en-GB" w:bidi="en-GB"/>
      </w:rPr>
    </w:lvl>
    <w:lvl w:ilvl="5" w:tplc="4AE0C09E">
      <w:numFmt w:val="bullet"/>
      <w:lvlText w:val="•"/>
      <w:lvlJc w:val="left"/>
      <w:pPr>
        <w:ind w:left="4643" w:hanging="360"/>
      </w:pPr>
      <w:rPr>
        <w:rFonts w:hint="default"/>
        <w:lang w:val="en-GB" w:eastAsia="en-GB" w:bidi="en-GB"/>
      </w:rPr>
    </w:lvl>
    <w:lvl w:ilvl="6" w:tplc="E72ABE40">
      <w:numFmt w:val="bullet"/>
      <w:lvlText w:val="•"/>
      <w:lvlJc w:val="left"/>
      <w:pPr>
        <w:ind w:left="5408" w:hanging="360"/>
      </w:pPr>
      <w:rPr>
        <w:rFonts w:hint="default"/>
        <w:lang w:val="en-GB" w:eastAsia="en-GB" w:bidi="en-GB"/>
      </w:rPr>
    </w:lvl>
    <w:lvl w:ilvl="7" w:tplc="40B0F468">
      <w:numFmt w:val="bullet"/>
      <w:lvlText w:val="•"/>
      <w:lvlJc w:val="left"/>
      <w:pPr>
        <w:ind w:left="6172" w:hanging="360"/>
      </w:pPr>
      <w:rPr>
        <w:rFonts w:hint="default"/>
        <w:lang w:val="en-GB" w:eastAsia="en-GB" w:bidi="en-GB"/>
      </w:rPr>
    </w:lvl>
    <w:lvl w:ilvl="8" w:tplc="EC8EABF2">
      <w:numFmt w:val="bullet"/>
      <w:lvlText w:val="•"/>
      <w:lvlJc w:val="left"/>
      <w:pPr>
        <w:ind w:left="6937" w:hanging="360"/>
      </w:pPr>
      <w:rPr>
        <w:rFonts w:hint="default"/>
        <w:lang w:val="en-GB" w:eastAsia="en-GB" w:bidi="en-GB"/>
      </w:rPr>
    </w:lvl>
  </w:abstractNum>
  <w:abstractNum w:abstractNumId="8" w15:restartNumberingAfterBreak="0">
    <w:nsid w:val="7B5B23F7"/>
    <w:multiLevelType w:val="hybridMultilevel"/>
    <w:tmpl w:val="CA2E04C2"/>
    <w:lvl w:ilvl="0" w:tplc="0004DD12">
      <w:start w:val="1"/>
      <w:numFmt w:val="decimal"/>
      <w:lvlText w:val="%1."/>
      <w:lvlJc w:val="left"/>
      <w:pPr>
        <w:ind w:left="480" w:hanging="361"/>
        <w:jc w:val="left"/>
      </w:pPr>
      <w:rPr>
        <w:rFonts w:ascii="Calibri" w:eastAsia="Calibri" w:hAnsi="Calibri" w:cs="Calibri" w:hint="default"/>
        <w:w w:val="100"/>
        <w:sz w:val="22"/>
        <w:szCs w:val="22"/>
        <w:lang w:val="en-GB" w:eastAsia="en-GB" w:bidi="en-GB"/>
      </w:rPr>
    </w:lvl>
    <w:lvl w:ilvl="1" w:tplc="B934AD60">
      <w:numFmt w:val="bullet"/>
      <w:lvlText w:val="•"/>
      <w:lvlJc w:val="left"/>
      <w:pPr>
        <w:ind w:left="1502" w:hanging="361"/>
      </w:pPr>
      <w:rPr>
        <w:rFonts w:hint="default"/>
        <w:lang w:val="en-GB" w:eastAsia="en-GB" w:bidi="en-GB"/>
      </w:rPr>
    </w:lvl>
    <w:lvl w:ilvl="2" w:tplc="B46AC43E">
      <w:numFmt w:val="bullet"/>
      <w:lvlText w:val="•"/>
      <w:lvlJc w:val="left"/>
      <w:pPr>
        <w:ind w:left="2525" w:hanging="361"/>
      </w:pPr>
      <w:rPr>
        <w:rFonts w:hint="default"/>
        <w:lang w:val="en-GB" w:eastAsia="en-GB" w:bidi="en-GB"/>
      </w:rPr>
    </w:lvl>
    <w:lvl w:ilvl="3" w:tplc="28A24652">
      <w:numFmt w:val="bullet"/>
      <w:lvlText w:val="•"/>
      <w:lvlJc w:val="left"/>
      <w:pPr>
        <w:ind w:left="3547" w:hanging="361"/>
      </w:pPr>
      <w:rPr>
        <w:rFonts w:hint="default"/>
        <w:lang w:val="en-GB" w:eastAsia="en-GB" w:bidi="en-GB"/>
      </w:rPr>
    </w:lvl>
    <w:lvl w:ilvl="4" w:tplc="37C280D2">
      <w:numFmt w:val="bullet"/>
      <w:lvlText w:val="•"/>
      <w:lvlJc w:val="left"/>
      <w:pPr>
        <w:ind w:left="4570" w:hanging="361"/>
      </w:pPr>
      <w:rPr>
        <w:rFonts w:hint="default"/>
        <w:lang w:val="en-GB" w:eastAsia="en-GB" w:bidi="en-GB"/>
      </w:rPr>
    </w:lvl>
    <w:lvl w:ilvl="5" w:tplc="6DA26B52">
      <w:numFmt w:val="bullet"/>
      <w:lvlText w:val="•"/>
      <w:lvlJc w:val="left"/>
      <w:pPr>
        <w:ind w:left="5593" w:hanging="361"/>
      </w:pPr>
      <w:rPr>
        <w:rFonts w:hint="default"/>
        <w:lang w:val="en-GB" w:eastAsia="en-GB" w:bidi="en-GB"/>
      </w:rPr>
    </w:lvl>
    <w:lvl w:ilvl="6" w:tplc="C92AD4B4">
      <w:numFmt w:val="bullet"/>
      <w:lvlText w:val="•"/>
      <w:lvlJc w:val="left"/>
      <w:pPr>
        <w:ind w:left="6615" w:hanging="361"/>
      </w:pPr>
      <w:rPr>
        <w:rFonts w:hint="default"/>
        <w:lang w:val="en-GB" w:eastAsia="en-GB" w:bidi="en-GB"/>
      </w:rPr>
    </w:lvl>
    <w:lvl w:ilvl="7" w:tplc="A76A2184">
      <w:numFmt w:val="bullet"/>
      <w:lvlText w:val="•"/>
      <w:lvlJc w:val="left"/>
      <w:pPr>
        <w:ind w:left="7638" w:hanging="361"/>
      </w:pPr>
      <w:rPr>
        <w:rFonts w:hint="default"/>
        <w:lang w:val="en-GB" w:eastAsia="en-GB" w:bidi="en-GB"/>
      </w:rPr>
    </w:lvl>
    <w:lvl w:ilvl="8" w:tplc="1298CA06">
      <w:numFmt w:val="bullet"/>
      <w:lvlText w:val="•"/>
      <w:lvlJc w:val="left"/>
      <w:pPr>
        <w:ind w:left="8661" w:hanging="361"/>
      </w:pPr>
      <w:rPr>
        <w:rFonts w:hint="default"/>
        <w:lang w:val="en-GB" w:eastAsia="en-GB" w:bidi="en-GB"/>
      </w:rPr>
    </w:lvl>
  </w:abstractNum>
  <w:abstractNum w:abstractNumId="9" w15:restartNumberingAfterBreak="0">
    <w:nsid w:val="7F146800"/>
    <w:multiLevelType w:val="hybridMultilevel"/>
    <w:tmpl w:val="2BB0485A"/>
    <w:lvl w:ilvl="0" w:tplc="2C3682F0">
      <w:start w:val="1"/>
      <w:numFmt w:val="decimal"/>
      <w:lvlText w:val="%1."/>
      <w:lvlJc w:val="left"/>
      <w:pPr>
        <w:ind w:left="698" w:hanging="219"/>
        <w:jc w:val="left"/>
      </w:pPr>
      <w:rPr>
        <w:rFonts w:ascii="Calibri" w:eastAsia="Calibri" w:hAnsi="Calibri" w:cs="Calibri" w:hint="default"/>
        <w:w w:val="100"/>
        <w:sz w:val="22"/>
        <w:szCs w:val="22"/>
        <w:lang w:val="en-GB" w:eastAsia="en-GB" w:bidi="en-GB"/>
      </w:rPr>
    </w:lvl>
    <w:lvl w:ilvl="1" w:tplc="D8B40724">
      <w:numFmt w:val="bullet"/>
      <w:lvlText w:val="•"/>
      <w:lvlJc w:val="left"/>
      <w:pPr>
        <w:ind w:left="1700" w:hanging="219"/>
      </w:pPr>
      <w:rPr>
        <w:rFonts w:hint="default"/>
        <w:lang w:val="en-GB" w:eastAsia="en-GB" w:bidi="en-GB"/>
      </w:rPr>
    </w:lvl>
    <w:lvl w:ilvl="2" w:tplc="5AE46E5E">
      <w:numFmt w:val="bullet"/>
      <w:lvlText w:val="•"/>
      <w:lvlJc w:val="left"/>
      <w:pPr>
        <w:ind w:left="2701" w:hanging="219"/>
      </w:pPr>
      <w:rPr>
        <w:rFonts w:hint="default"/>
        <w:lang w:val="en-GB" w:eastAsia="en-GB" w:bidi="en-GB"/>
      </w:rPr>
    </w:lvl>
    <w:lvl w:ilvl="3" w:tplc="A35450B4">
      <w:numFmt w:val="bullet"/>
      <w:lvlText w:val="•"/>
      <w:lvlJc w:val="left"/>
      <w:pPr>
        <w:ind w:left="3701" w:hanging="219"/>
      </w:pPr>
      <w:rPr>
        <w:rFonts w:hint="default"/>
        <w:lang w:val="en-GB" w:eastAsia="en-GB" w:bidi="en-GB"/>
      </w:rPr>
    </w:lvl>
    <w:lvl w:ilvl="4" w:tplc="5F049648">
      <w:numFmt w:val="bullet"/>
      <w:lvlText w:val="•"/>
      <w:lvlJc w:val="left"/>
      <w:pPr>
        <w:ind w:left="4702" w:hanging="219"/>
      </w:pPr>
      <w:rPr>
        <w:rFonts w:hint="default"/>
        <w:lang w:val="en-GB" w:eastAsia="en-GB" w:bidi="en-GB"/>
      </w:rPr>
    </w:lvl>
    <w:lvl w:ilvl="5" w:tplc="DA2C4E16">
      <w:numFmt w:val="bullet"/>
      <w:lvlText w:val="•"/>
      <w:lvlJc w:val="left"/>
      <w:pPr>
        <w:ind w:left="5703" w:hanging="219"/>
      </w:pPr>
      <w:rPr>
        <w:rFonts w:hint="default"/>
        <w:lang w:val="en-GB" w:eastAsia="en-GB" w:bidi="en-GB"/>
      </w:rPr>
    </w:lvl>
    <w:lvl w:ilvl="6" w:tplc="136A3E38">
      <w:numFmt w:val="bullet"/>
      <w:lvlText w:val="•"/>
      <w:lvlJc w:val="left"/>
      <w:pPr>
        <w:ind w:left="6703" w:hanging="219"/>
      </w:pPr>
      <w:rPr>
        <w:rFonts w:hint="default"/>
        <w:lang w:val="en-GB" w:eastAsia="en-GB" w:bidi="en-GB"/>
      </w:rPr>
    </w:lvl>
    <w:lvl w:ilvl="7" w:tplc="57D4D882">
      <w:numFmt w:val="bullet"/>
      <w:lvlText w:val="•"/>
      <w:lvlJc w:val="left"/>
      <w:pPr>
        <w:ind w:left="7704" w:hanging="219"/>
      </w:pPr>
      <w:rPr>
        <w:rFonts w:hint="default"/>
        <w:lang w:val="en-GB" w:eastAsia="en-GB" w:bidi="en-GB"/>
      </w:rPr>
    </w:lvl>
    <w:lvl w:ilvl="8" w:tplc="8C2C0A72">
      <w:numFmt w:val="bullet"/>
      <w:lvlText w:val="•"/>
      <w:lvlJc w:val="left"/>
      <w:pPr>
        <w:ind w:left="8705" w:hanging="219"/>
      </w:pPr>
      <w:rPr>
        <w:rFonts w:hint="default"/>
        <w:lang w:val="en-GB" w:eastAsia="en-GB" w:bidi="en-GB"/>
      </w:rPr>
    </w:lvl>
  </w:abstractNum>
  <w:num w:numId="1" w16cid:durableId="1691031520">
    <w:abstractNumId w:val="0"/>
  </w:num>
  <w:num w:numId="2" w16cid:durableId="1532065026">
    <w:abstractNumId w:val="8"/>
  </w:num>
  <w:num w:numId="3" w16cid:durableId="1269116468">
    <w:abstractNumId w:val="9"/>
  </w:num>
  <w:num w:numId="4" w16cid:durableId="1906255851">
    <w:abstractNumId w:val="6"/>
  </w:num>
  <w:num w:numId="5" w16cid:durableId="2101441357">
    <w:abstractNumId w:val="3"/>
  </w:num>
  <w:num w:numId="6" w16cid:durableId="1983994717">
    <w:abstractNumId w:val="7"/>
  </w:num>
  <w:num w:numId="7" w16cid:durableId="389888209">
    <w:abstractNumId w:val="4"/>
  </w:num>
  <w:num w:numId="8" w16cid:durableId="2137676846">
    <w:abstractNumId w:val="5"/>
  </w:num>
  <w:num w:numId="9" w16cid:durableId="171799253">
    <w:abstractNumId w:val="1"/>
  </w:num>
  <w:num w:numId="10" w16cid:durableId="1319580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06"/>
    <w:rsid w:val="000F6741"/>
    <w:rsid w:val="001C3583"/>
    <w:rsid w:val="002063BC"/>
    <w:rsid w:val="0022563B"/>
    <w:rsid w:val="00330106"/>
    <w:rsid w:val="004A1959"/>
    <w:rsid w:val="004B1F45"/>
    <w:rsid w:val="004E3B81"/>
    <w:rsid w:val="0054529A"/>
    <w:rsid w:val="00585538"/>
    <w:rsid w:val="00664298"/>
    <w:rsid w:val="006E59A7"/>
    <w:rsid w:val="0092520F"/>
    <w:rsid w:val="00934518"/>
    <w:rsid w:val="0095517F"/>
    <w:rsid w:val="00AF2C55"/>
    <w:rsid w:val="00B14951"/>
    <w:rsid w:val="00B5162A"/>
    <w:rsid w:val="00B62E52"/>
    <w:rsid w:val="00B7425E"/>
    <w:rsid w:val="00BA13E8"/>
    <w:rsid w:val="00BC6BB2"/>
    <w:rsid w:val="00C379FB"/>
    <w:rsid w:val="00C43481"/>
    <w:rsid w:val="00C742E5"/>
    <w:rsid w:val="00D915E8"/>
    <w:rsid w:val="00DC51E9"/>
    <w:rsid w:val="00F2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9666"/>
  <w15:docId w15:val="{E51C4A3A-1DDE-480F-B51B-31580194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118"/>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480"/>
    </w:pPr>
  </w:style>
  <w:style w:type="paragraph" w:styleId="ListParagraph">
    <w:name w:val="List Paragraph"/>
    <w:basedOn w:val="Normal"/>
    <w:uiPriority w:val="1"/>
    <w:qFormat/>
    <w:pPr>
      <w:spacing w:before="121"/>
      <w:ind w:left="480" w:hanging="361"/>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tintouch@mdsupportcentre.org" TargetMode="External"/><Relationship Id="rId2" Type="http://schemas.openxmlformats.org/officeDocument/2006/relationships/hyperlink" Target="https://mdsupportcentre.org/" TargetMode="External"/><Relationship Id="rId1" Type="http://schemas.openxmlformats.org/officeDocument/2006/relationships/hyperlink" Target="mailto:getintouch@mdsupportcentre.org" TargetMode="External"/><Relationship Id="rId4" Type="http://schemas.openxmlformats.org/officeDocument/2006/relationships/hyperlink" Target="https://mdsupportcen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7634</Characters>
  <Application>Microsoft Office Word</Application>
  <DocSecurity>0</DocSecurity>
  <Lines>212</Lines>
  <Paragraphs>149</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Lysa Ralph</dc:creator>
  <cp:lastModifiedBy>Helen McCarroll</cp:lastModifiedBy>
  <cp:revision>2</cp:revision>
  <dcterms:created xsi:type="dcterms:W3CDTF">2026-02-10T14:11:00Z</dcterms:created>
  <dcterms:modified xsi:type="dcterms:W3CDTF">2026-02-10T14:11:00Z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20 for Word</vt:lpwstr>
  </property>
  <property fmtid="{D5CDD505-2E9C-101B-9397-08002B2CF9AE}" pid="4" name="LastSaved">
    <vt:filetime>2026-02-05T00:00:00Z</vt:filetime>
  </property>
</Properties>
</file>