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AC32" w14:textId="29963231" w:rsidR="003B7FB3" w:rsidRPr="003B7FB3" w:rsidRDefault="00D45832" w:rsidP="00F97B02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  <w:sz w:val="40"/>
          <w:szCs w:val="40"/>
        </w:rPr>
      </w:pPr>
      <w:r w:rsidRPr="00E66EC9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5473092" wp14:editId="63820D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86075" cy="91948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pped-Logo-v06-w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87" cy="9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09B5B" w14:textId="77777777" w:rsidR="003B7FB3" w:rsidRPr="003B7FB3" w:rsidRDefault="003B7FB3" w:rsidP="00F97B02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  <w:sz w:val="40"/>
          <w:szCs w:val="40"/>
        </w:rPr>
      </w:pPr>
    </w:p>
    <w:p w14:paraId="34249A18" w14:textId="17AAA7E1" w:rsidR="003B7FB3" w:rsidRDefault="003B7FB3" w:rsidP="003B7FB3">
      <w:pPr>
        <w:spacing w:after="120"/>
        <w:rPr>
          <w:rFonts w:ascii="Calibri" w:hAnsi="Calibri" w:cs="Calibri"/>
          <w:sz w:val="44"/>
          <w:szCs w:val="44"/>
        </w:rPr>
      </w:pPr>
    </w:p>
    <w:p w14:paraId="33EE9B7C" w14:textId="23F35DD1" w:rsidR="003B7FB3" w:rsidRPr="003B7FB3" w:rsidRDefault="003B7FB3" w:rsidP="003B7FB3">
      <w:pPr>
        <w:spacing w:after="120"/>
        <w:rPr>
          <w:rFonts w:ascii="Calibri" w:hAnsi="Calibri" w:cs="Calibri"/>
          <w:b/>
          <w:color w:val="92D050"/>
          <w:sz w:val="40"/>
          <w:szCs w:val="40"/>
        </w:rPr>
      </w:pPr>
      <w:r w:rsidRPr="003B7FB3">
        <w:rPr>
          <w:rFonts w:ascii="Calibri" w:hAnsi="Calibri" w:cs="Calibri"/>
          <w:b/>
          <w:color w:val="92D050"/>
          <w:sz w:val="40"/>
          <w:szCs w:val="40"/>
        </w:rPr>
        <w:t>Job Description</w:t>
      </w:r>
    </w:p>
    <w:p w14:paraId="597749A0" w14:textId="77777777" w:rsidR="0072639A" w:rsidRPr="00F97B02" w:rsidRDefault="0072639A" w:rsidP="0072639A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F97B02">
        <w:rPr>
          <w:rFonts w:asciiTheme="minorHAnsi" w:hAnsiTheme="minorHAnsi" w:cstheme="minorHAnsi"/>
          <w:b/>
        </w:rPr>
        <w:t xml:space="preserve">Job title: </w:t>
      </w:r>
      <w:r w:rsidRPr="00F97B0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Reception and Administrative Assistant</w:t>
      </w:r>
    </w:p>
    <w:p w14:paraId="50506866" w14:textId="7130F2C6" w:rsidR="0072639A" w:rsidRPr="00F97B02" w:rsidRDefault="0072639A" w:rsidP="0072639A">
      <w:pPr>
        <w:spacing w:after="120"/>
        <w:ind w:left="1440" w:hanging="1440"/>
        <w:jc w:val="both"/>
        <w:rPr>
          <w:rFonts w:asciiTheme="minorHAnsi" w:hAnsiTheme="minorHAnsi" w:cstheme="minorHAnsi"/>
        </w:rPr>
      </w:pPr>
      <w:r w:rsidRPr="00552E50">
        <w:rPr>
          <w:rFonts w:asciiTheme="minorHAnsi" w:hAnsiTheme="minorHAnsi" w:cstheme="minorHAnsi"/>
          <w:b/>
        </w:rPr>
        <w:t>Location:</w:t>
      </w:r>
      <w:r w:rsidRPr="00552E50">
        <w:rPr>
          <w:rFonts w:asciiTheme="minorHAnsi" w:hAnsiTheme="minorHAnsi" w:cstheme="minorHAnsi"/>
          <w:b/>
        </w:rPr>
        <w:tab/>
      </w:r>
      <w:r w:rsidR="002C7A56" w:rsidRPr="002C7A56">
        <w:rPr>
          <w:rFonts w:asciiTheme="minorHAnsi" w:hAnsiTheme="minorHAnsi" w:cstheme="minorHAnsi"/>
          <w:bCs/>
        </w:rPr>
        <w:t>Office based</w:t>
      </w:r>
      <w:r w:rsidR="002C7A56">
        <w:rPr>
          <w:rFonts w:asciiTheme="minorHAnsi" w:hAnsiTheme="minorHAnsi" w:cstheme="minorHAnsi"/>
          <w:bCs/>
        </w:rPr>
        <w:t xml:space="preserve"> and located at </w:t>
      </w:r>
      <w:r w:rsidR="002C7A56" w:rsidRPr="002C7A56">
        <w:rPr>
          <w:rFonts w:asciiTheme="minorHAnsi" w:hAnsiTheme="minorHAnsi" w:cstheme="minorHAnsi"/>
          <w:bCs/>
        </w:rPr>
        <w:t xml:space="preserve">MD Support Centre, </w:t>
      </w:r>
      <w:r w:rsidR="00D62E6C" w:rsidRPr="002C7A56">
        <w:rPr>
          <w:rFonts w:asciiTheme="minorHAnsi" w:hAnsiTheme="minorHAnsi" w:cstheme="minorHAnsi"/>
          <w:bCs/>
        </w:rPr>
        <w:t>Unit 10 Westwood House, Westwood Business Park, Westwood Way, Coventry CV4 8HS</w:t>
      </w:r>
    </w:p>
    <w:p w14:paraId="37C1F2C3" w14:textId="7FB95CAC" w:rsidR="0072639A" w:rsidRPr="006728E6" w:rsidRDefault="0072639A" w:rsidP="0072639A">
      <w:pPr>
        <w:spacing w:after="120"/>
        <w:ind w:left="1440" w:hanging="14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Salary</w:t>
      </w:r>
      <w:r w:rsidRPr="00F97B02">
        <w:rPr>
          <w:rFonts w:asciiTheme="minorHAnsi" w:hAnsiTheme="minorHAnsi" w:cstheme="minorHAnsi"/>
          <w:b/>
        </w:rPr>
        <w:t xml:space="preserve">: </w:t>
      </w:r>
      <w:r w:rsidRPr="00F97B02">
        <w:rPr>
          <w:rFonts w:asciiTheme="minorHAnsi" w:hAnsiTheme="minorHAnsi" w:cstheme="minorHAnsi"/>
          <w:b/>
        </w:rPr>
        <w:tab/>
      </w:r>
      <w:r w:rsidR="00D62E6C" w:rsidRPr="00CB5184">
        <w:rPr>
          <w:rFonts w:asciiTheme="minorHAnsi" w:hAnsiTheme="minorHAnsi" w:cstheme="minorHAnsi"/>
          <w:color w:val="000000" w:themeColor="text1"/>
          <w:u w:val="single"/>
        </w:rPr>
        <w:t>Real</w:t>
      </w:r>
      <w:r w:rsidR="00D62E6C">
        <w:rPr>
          <w:rFonts w:asciiTheme="minorHAnsi" w:hAnsiTheme="minorHAnsi" w:cstheme="minorHAnsi"/>
          <w:color w:val="000000" w:themeColor="text1"/>
        </w:rPr>
        <w:t xml:space="preserve"> Living Wage (minimum £21,840 </w:t>
      </w:r>
      <w:r w:rsidR="00D62E6C" w:rsidRPr="00C12C55">
        <w:rPr>
          <w:rFonts w:asciiTheme="minorHAnsi" w:hAnsiTheme="minorHAnsi" w:cstheme="minorHAnsi"/>
          <w:color w:val="000000" w:themeColor="text1"/>
        </w:rPr>
        <w:t>per annum pro rata</w:t>
      </w:r>
      <w:r w:rsidR="00D62E6C">
        <w:rPr>
          <w:rFonts w:asciiTheme="minorHAnsi" w:hAnsiTheme="minorHAnsi" w:cstheme="minorHAnsi"/>
          <w:color w:val="000000" w:themeColor="text1"/>
        </w:rPr>
        <w:t xml:space="preserve"> for a 35-hour week</w:t>
      </w:r>
      <w:r w:rsidR="00D62E6C" w:rsidRPr="00C12C55">
        <w:rPr>
          <w:rFonts w:asciiTheme="minorHAnsi" w:hAnsiTheme="minorHAnsi" w:cstheme="minorHAnsi"/>
          <w:color w:val="000000" w:themeColor="text1"/>
        </w:rPr>
        <w:t>)</w:t>
      </w:r>
    </w:p>
    <w:p w14:paraId="268AF749" w14:textId="77777777" w:rsidR="0072639A" w:rsidRPr="00F97B02" w:rsidRDefault="0072639A" w:rsidP="0072639A">
      <w:pPr>
        <w:spacing w:after="120"/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Status: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Permanent</w:t>
      </w:r>
    </w:p>
    <w:p w14:paraId="3C3D7A32" w14:textId="5378F427" w:rsidR="0072639A" w:rsidRPr="00F97B02" w:rsidRDefault="0072639A" w:rsidP="0072639A">
      <w:pPr>
        <w:spacing w:after="120"/>
        <w:ind w:left="1440" w:hanging="14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Hours: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Part time, </w:t>
      </w:r>
      <w:r w:rsidR="003114ED">
        <w:rPr>
          <w:rFonts w:asciiTheme="minorHAnsi" w:hAnsiTheme="minorHAnsi" w:cstheme="minorHAnsi"/>
          <w:bCs/>
        </w:rPr>
        <w:t>2-3 days a week (weekdays</w:t>
      </w:r>
      <w:r w:rsidR="002C7A56">
        <w:rPr>
          <w:rFonts w:asciiTheme="minorHAnsi" w:hAnsiTheme="minorHAnsi" w:cstheme="minorHAnsi"/>
          <w:bCs/>
        </w:rPr>
        <w:t xml:space="preserve"> and/ </w:t>
      </w:r>
      <w:r w:rsidR="003114ED">
        <w:rPr>
          <w:rFonts w:asciiTheme="minorHAnsi" w:hAnsiTheme="minorHAnsi" w:cstheme="minorHAnsi"/>
          <w:bCs/>
        </w:rPr>
        <w:t xml:space="preserve">or Saturdays) with potential to increase hours over time. </w:t>
      </w:r>
      <w:r w:rsidR="003114ED">
        <w:rPr>
          <w:rFonts w:asciiTheme="minorHAnsi" w:eastAsia="Helvetica" w:hAnsiTheme="minorHAnsi" w:cstheme="minorHAnsi"/>
          <w:lang w:val="en-US"/>
        </w:rPr>
        <w:t xml:space="preserve">Work pattern to be </w:t>
      </w:r>
      <w:r>
        <w:rPr>
          <w:rFonts w:asciiTheme="minorHAnsi" w:eastAsia="Helvetica" w:hAnsiTheme="minorHAnsi" w:cstheme="minorHAnsi"/>
          <w:lang w:val="en-US"/>
        </w:rPr>
        <w:t xml:space="preserve">agreed in advance. </w:t>
      </w:r>
    </w:p>
    <w:p w14:paraId="1D859F5E" w14:textId="0E22C2CC" w:rsidR="0072639A" w:rsidRDefault="0072639A" w:rsidP="0072639A">
      <w:pPr>
        <w:spacing w:after="120"/>
        <w:jc w:val="both"/>
        <w:rPr>
          <w:rFonts w:asciiTheme="minorHAnsi" w:hAnsiTheme="minorHAnsi" w:cstheme="minorHAnsi"/>
        </w:rPr>
      </w:pPr>
      <w:r w:rsidRPr="00552E50">
        <w:rPr>
          <w:rFonts w:asciiTheme="minorHAnsi" w:hAnsiTheme="minorHAnsi" w:cstheme="minorHAnsi"/>
          <w:b/>
        </w:rPr>
        <w:t xml:space="preserve">Reporting to: </w:t>
      </w:r>
      <w:r w:rsidRPr="00552E50">
        <w:rPr>
          <w:rFonts w:asciiTheme="minorHAnsi" w:hAnsiTheme="minorHAnsi" w:cstheme="minorHAnsi"/>
        </w:rPr>
        <w:tab/>
      </w:r>
      <w:r w:rsidR="00D62E6C">
        <w:rPr>
          <w:rFonts w:asciiTheme="minorHAnsi" w:hAnsiTheme="minorHAnsi" w:cstheme="minorHAnsi"/>
        </w:rPr>
        <w:t>Lead Receptionist</w:t>
      </w:r>
    </w:p>
    <w:p w14:paraId="3E474332" w14:textId="77777777" w:rsidR="00D62E6C" w:rsidRPr="00D62E6C" w:rsidRDefault="0072639A" w:rsidP="00D62E6C">
      <w:pPr>
        <w:spacing w:after="120"/>
        <w:ind w:left="1440" w:hanging="1440"/>
        <w:jc w:val="both"/>
        <w:rPr>
          <w:rFonts w:asciiTheme="minorHAnsi" w:hAnsiTheme="minorHAnsi" w:cstheme="minorHAnsi"/>
        </w:rPr>
      </w:pPr>
      <w:r w:rsidRPr="00F97B02">
        <w:rPr>
          <w:rFonts w:asciiTheme="minorHAnsi" w:hAnsiTheme="minorHAnsi" w:cstheme="minorHAnsi"/>
          <w:b/>
        </w:rPr>
        <w:t xml:space="preserve">Benefits: </w:t>
      </w:r>
      <w:r w:rsidRPr="00F97B02">
        <w:rPr>
          <w:rFonts w:asciiTheme="minorHAnsi" w:hAnsiTheme="minorHAnsi" w:cstheme="minorHAnsi"/>
        </w:rPr>
        <w:tab/>
      </w:r>
      <w:r w:rsidR="00D62E6C" w:rsidRPr="00D62E6C">
        <w:rPr>
          <w:rFonts w:asciiTheme="minorHAnsi" w:hAnsiTheme="minorHAnsi" w:cstheme="minorHAnsi"/>
        </w:rPr>
        <w:t xml:space="preserve">Annual salary review and performance related discretionary uplift </w:t>
      </w:r>
    </w:p>
    <w:p w14:paraId="4EE9BD64" w14:textId="77777777" w:rsidR="00D62E6C" w:rsidRPr="00D62E6C" w:rsidRDefault="00D62E6C" w:rsidP="00D62E6C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D62E6C">
        <w:rPr>
          <w:rFonts w:asciiTheme="minorHAnsi" w:hAnsiTheme="minorHAnsi" w:cstheme="minorHAnsi"/>
        </w:rPr>
        <w:t xml:space="preserve">Employer contributed pension scheme (contribution 3% qualifying earnings) </w:t>
      </w:r>
    </w:p>
    <w:p w14:paraId="78137234" w14:textId="77777777" w:rsidR="00D62E6C" w:rsidRPr="00D62E6C" w:rsidRDefault="00D62E6C" w:rsidP="00D62E6C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D62E6C">
        <w:rPr>
          <w:rFonts w:asciiTheme="minorHAnsi" w:hAnsiTheme="minorHAnsi" w:cstheme="minorHAnsi"/>
        </w:rPr>
        <w:t xml:space="preserve">22 days annual leave plus bank holidays (pro rata), with additional days leave able to be accrued with </w:t>
      </w:r>
      <w:proofErr w:type="gramStart"/>
      <w:r w:rsidRPr="00D62E6C">
        <w:rPr>
          <w:rFonts w:asciiTheme="minorHAnsi" w:hAnsiTheme="minorHAnsi" w:cstheme="minorHAnsi"/>
        </w:rPr>
        <w:t>service</w:t>
      </w:r>
      <w:proofErr w:type="gramEnd"/>
    </w:p>
    <w:p w14:paraId="1D111CAB" w14:textId="77777777" w:rsidR="00D62E6C" w:rsidRPr="00D62E6C" w:rsidRDefault="00D62E6C" w:rsidP="00D62E6C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D62E6C">
        <w:rPr>
          <w:rFonts w:asciiTheme="minorHAnsi" w:hAnsiTheme="minorHAnsi" w:cstheme="minorHAnsi"/>
        </w:rPr>
        <w:t xml:space="preserve">Generous training and development budget to enable you to thrive and reach your full potential, both professionally and personally. As a small organisation, we can offer opportunities to quickly grow in your role, gain new experiences and develop new </w:t>
      </w:r>
      <w:proofErr w:type="gramStart"/>
      <w:r w:rsidRPr="00D62E6C">
        <w:rPr>
          <w:rFonts w:asciiTheme="minorHAnsi" w:hAnsiTheme="minorHAnsi" w:cstheme="minorHAnsi"/>
        </w:rPr>
        <w:t>skills</w:t>
      </w:r>
      <w:proofErr w:type="gramEnd"/>
    </w:p>
    <w:p w14:paraId="348595A0" w14:textId="77777777" w:rsidR="00D62E6C" w:rsidRPr="00D62E6C" w:rsidRDefault="00D62E6C" w:rsidP="00D62E6C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D62E6C">
        <w:rPr>
          <w:rFonts w:asciiTheme="minorHAnsi" w:hAnsiTheme="minorHAnsi" w:cstheme="minorHAnsi"/>
        </w:rPr>
        <w:t>Employee Assistance Programme</w:t>
      </w:r>
    </w:p>
    <w:p w14:paraId="2A3F8C67" w14:textId="2307D267" w:rsidR="0072639A" w:rsidRDefault="00D62E6C" w:rsidP="00D62E6C">
      <w:pPr>
        <w:spacing w:after="120"/>
        <w:ind w:left="1440"/>
        <w:jc w:val="both"/>
        <w:rPr>
          <w:rFonts w:asciiTheme="minorHAnsi" w:hAnsiTheme="minorHAnsi" w:cstheme="minorHAnsi"/>
        </w:rPr>
      </w:pPr>
      <w:r w:rsidRPr="00D62E6C">
        <w:rPr>
          <w:rFonts w:asciiTheme="minorHAnsi" w:hAnsiTheme="minorHAnsi" w:cstheme="minorHAnsi"/>
        </w:rPr>
        <w:t xml:space="preserve">Free tea and coffee provided in the </w:t>
      </w:r>
      <w:proofErr w:type="gramStart"/>
      <w:r w:rsidRPr="00D62E6C">
        <w:rPr>
          <w:rFonts w:asciiTheme="minorHAnsi" w:hAnsiTheme="minorHAnsi" w:cstheme="minorHAnsi"/>
        </w:rPr>
        <w:t>office</w:t>
      </w:r>
      <w:proofErr w:type="gramEnd"/>
    </w:p>
    <w:p w14:paraId="0137F6A0" w14:textId="77777777" w:rsidR="007F0354" w:rsidRPr="00E66EC9" w:rsidRDefault="007F0354" w:rsidP="003D7D51">
      <w:pPr>
        <w:tabs>
          <w:tab w:val="left" w:pos="9639"/>
          <w:tab w:val="left" w:pos="9780"/>
          <w:tab w:val="left" w:pos="10206"/>
        </w:tabs>
        <w:spacing w:after="120"/>
        <w:ind w:right="-12"/>
        <w:jc w:val="both"/>
        <w:rPr>
          <w:rFonts w:ascii="Calibri" w:hAnsi="Calibri" w:cs="Calibri"/>
        </w:rPr>
      </w:pPr>
    </w:p>
    <w:p w14:paraId="4DBFD612" w14:textId="401522D3" w:rsidR="00DF4A45" w:rsidRDefault="00DF4A45" w:rsidP="00C25C69">
      <w:pPr>
        <w:spacing w:after="120"/>
        <w:jc w:val="both"/>
        <w:rPr>
          <w:rFonts w:asciiTheme="minorHAnsi" w:hAnsiTheme="minorHAnsi" w:cstheme="minorHAnsi"/>
          <w:color w:val="00B0F0"/>
          <w:sz w:val="28"/>
          <w:szCs w:val="28"/>
        </w:rPr>
      </w:pPr>
      <w:r w:rsidRPr="007F0354">
        <w:rPr>
          <w:rFonts w:asciiTheme="minorHAnsi" w:hAnsiTheme="minorHAnsi" w:cstheme="minorHAnsi"/>
          <w:color w:val="00B0F0"/>
          <w:sz w:val="28"/>
          <w:szCs w:val="28"/>
        </w:rPr>
        <w:t xml:space="preserve">Duties and responsibilities </w:t>
      </w:r>
    </w:p>
    <w:p w14:paraId="679FC875" w14:textId="77777777" w:rsidR="000577A5" w:rsidRPr="00810277" w:rsidRDefault="000577A5" w:rsidP="000577A5">
      <w:pPr>
        <w:widowControl/>
        <w:autoSpaceDE/>
        <w:autoSpaceDN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Reception</w:t>
      </w:r>
      <w:r w:rsidRPr="00810277">
        <w:rPr>
          <w:rFonts w:asciiTheme="minorHAnsi" w:hAnsiTheme="minorHAnsi" w:cstheme="minorHAnsi"/>
        </w:rPr>
        <w:t xml:space="preserve"> </w:t>
      </w:r>
    </w:p>
    <w:p w14:paraId="7177CF0C" w14:textId="77777777" w:rsidR="00944542" w:rsidRDefault="00944542" w:rsidP="00944542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Performing receptionist duties to assist/ provide coverage for the lead receptionist, including:</w:t>
      </w:r>
    </w:p>
    <w:p w14:paraId="1C4EE424" w14:textId="3D04AA54" w:rsidR="00944542" w:rsidRPr="00B61BA6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Familiarizing with the</w:t>
      </w:r>
      <w:r w:rsidRPr="00B61BA6">
        <w:rPr>
          <w:rFonts w:asciiTheme="minorHAnsi" w:hAnsiTheme="minorHAnsi" w:cstheme="minorHAnsi"/>
        </w:rPr>
        <w:t xml:space="preserve"> treatment schedule for the day</w:t>
      </w:r>
    </w:p>
    <w:p w14:paraId="1992F865" w14:textId="77777777" w:rsidR="00944542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Answering and directing incoming calls as appropriate</w:t>
      </w:r>
    </w:p>
    <w:p w14:paraId="365000D3" w14:textId="77777777" w:rsidR="00944542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61BA6">
        <w:rPr>
          <w:rFonts w:asciiTheme="minorHAnsi" w:hAnsiTheme="minorHAnsi" w:cstheme="minorHAnsi"/>
        </w:rPr>
        <w:t>heck</w:t>
      </w:r>
      <w:r>
        <w:rPr>
          <w:rFonts w:asciiTheme="minorHAnsi" w:hAnsiTheme="minorHAnsi" w:cstheme="minorHAnsi"/>
        </w:rPr>
        <w:t>ing for and appropriately directing:</w:t>
      </w:r>
    </w:p>
    <w:p w14:paraId="363C7917" w14:textId="77777777" w:rsidR="00944542" w:rsidRDefault="00944542" w:rsidP="00944542">
      <w:pPr>
        <w:pStyle w:val="ListParagraph"/>
        <w:widowControl/>
        <w:numPr>
          <w:ilvl w:val="2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B61BA6">
        <w:rPr>
          <w:rFonts w:asciiTheme="minorHAnsi" w:hAnsiTheme="minorHAnsi" w:cstheme="minorHAnsi"/>
        </w:rPr>
        <w:t>voicemail</w:t>
      </w:r>
      <w:r>
        <w:rPr>
          <w:rFonts w:asciiTheme="minorHAnsi" w:hAnsiTheme="minorHAnsi" w:cstheme="minorHAnsi"/>
        </w:rPr>
        <w:t xml:space="preserve">/ text messages from the charity’s main </w:t>
      </w:r>
      <w:r w:rsidRPr="00B61BA6">
        <w:rPr>
          <w:rFonts w:asciiTheme="minorHAnsi" w:hAnsiTheme="minorHAnsi" w:cstheme="minorHAnsi"/>
        </w:rPr>
        <w:t>landline</w:t>
      </w:r>
    </w:p>
    <w:p w14:paraId="48FE4A69" w14:textId="77777777" w:rsidR="00944542" w:rsidRPr="00B61BA6" w:rsidRDefault="00944542" w:rsidP="00944542">
      <w:pPr>
        <w:pStyle w:val="ListParagraph"/>
        <w:widowControl/>
        <w:numPr>
          <w:ilvl w:val="2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B61BA6">
        <w:rPr>
          <w:rFonts w:asciiTheme="minorHAnsi" w:hAnsiTheme="minorHAnsi" w:cstheme="minorHAnsi"/>
        </w:rPr>
        <w:t xml:space="preserve">“Reception” </w:t>
      </w:r>
      <w:r>
        <w:rPr>
          <w:rFonts w:asciiTheme="minorHAnsi" w:hAnsiTheme="minorHAnsi" w:cstheme="minorHAnsi"/>
        </w:rPr>
        <w:t>e</w:t>
      </w:r>
      <w:r w:rsidRPr="00B61BA6">
        <w:rPr>
          <w:rFonts w:asciiTheme="minorHAnsi" w:hAnsiTheme="minorHAnsi" w:cstheme="minorHAnsi"/>
        </w:rPr>
        <w:t xml:space="preserve">mail </w:t>
      </w:r>
      <w:r>
        <w:rPr>
          <w:rFonts w:asciiTheme="minorHAnsi" w:hAnsiTheme="minorHAnsi" w:cstheme="minorHAnsi"/>
        </w:rPr>
        <w:t>account</w:t>
      </w:r>
    </w:p>
    <w:p w14:paraId="5E797CED" w14:textId="77777777" w:rsidR="00944542" w:rsidRPr="00374B35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374B35">
        <w:rPr>
          <w:rFonts w:asciiTheme="minorHAnsi" w:hAnsiTheme="minorHAnsi" w:cstheme="minorHAnsi"/>
        </w:rPr>
        <w:t>Welcoming and escorting service users/visitors in a safeguarding environment, assist</w:t>
      </w:r>
      <w:r>
        <w:rPr>
          <w:rFonts w:asciiTheme="minorHAnsi" w:hAnsiTheme="minorHAnsi" w:cstheme="minorHAnsi"/>
        </w:rPr>
        <w:t>ing</w:t>
      </w:r>
      <w:r w:rsidRPr="00374B35">
        <w:rPr>
          <w:rFonts w:asciiTheme="minorHAnsi" w:hAnsiTheme="minorHAnsi" w:cstheme="minorHAnsi"/>
        </w:rPr>
        <w:t xml:space="preserve"> and direct</w:t>
      </w:r>
      <w:r>
        <w:rPr>
          <w:rFonts w:asciiTheme="minorHAnsi" w:hAnsiTheme="minorHAnsi" w:cstheme="minorHAnsi"/>
        </w:rPr>
        <w:t>ing them</w:t>
      </w:r>
      <w:r w:rsidRPr="00374B35">
        <w:rPr>
          <w:rFonts w:asciiTheme="minorHAnsi" w:hAnsiTheme="minorHAnsi" w:cstheme="minorHAnsi"/>
        </w:rPr>
        <w:t xml:space="preserve"> as necessary </w:t>
      </w:r>
    </w:p>
    <w:p w14:paraId="75BA87AE" w14:textId="77777777" w:rsidR="00944542" w:rsidRPr="00374B35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374B35">
        <w:rPr>
          <w:rFonts w:asciiTheme="minorHAnsi" w:hAnsiTheme="minorHAnsi" w:cstheme="minorHAnsi"/>
        </w:rPr>
        <w:t xml:space="preserve">Booking and managing appointments and service user data using </w:t>
      </w:r>
      <w:r>
        <w:rPr>
          <w:rFonts w:asciiTheme="minorHAnsi" w:hAnsiTheme="minorHAnsi" w:cstheme="minorHAnsi"/>
        </w:rPr>
        <w:t>the</w:t>
      </w:r>
      <w:r w:rsidRPr="00374B35">
        <w:rPr>
          <w:rFonts w:asciiTheme="minorHAnsi" w:hAnsiTheme="minorHAnsi" w:cstheme="minorHAnsi"/>
        </w:rPr>
        <w:t xml:space="preserve"> online electronic diary system</w:t>
      </w:r>
    </w:p>
    <w:p w14:paraId="0FF41A85" w14:textId="77777777" w:rsidR="00944542" w:rsidRPr="00374B35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374B35">
        <w:rPr>
          <w:rFonts w:asciiTheme="minorHAnsi" w:hAnsiTheme="minorHAnsi" w:cstheme="minorHAnsi"/>
        </w:rPr>
        <w:t xml:space="preserve">Accepting and recording donations and payments </w:t>
      </w:r>
    </w:p>
    <w:p w14:paraId="22AA20FB" w14:textId="77777777" w:rsidR="00944542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374B35">
        <w:rPr>
          <w:rFonts w:asciiTheme="minorHAnsi" w:hAnsiTheme="minorHAnsi" w:cstheme="minorHAnsi"/>
        </w:rPr>
        <w:t>Liaising with therapist</w:t>
      </w:r>
      <w:r>
        <w:rPr>
          <w:rFonts w:asciiTheme="minorHAnsi" w:hAnsiTheme="minorHAnsi" w:cstheme="minorHAnsi"/>
        </w:rPr>
        <w:t>s</w:t>
      </w:r>
      <w:r w:rsidRPr="00374B35">
        <w:rPr>
          <w:rFonts w:asciiTheme="minorHAnsi" w:hAnsiTheme="minorHAnsi" w:cstheme="minorHAnsi"/>
        </w:rPr>
        <w:t xml:space="preserve"> re</w:t>
      </w:r>
      <w:r>
        <w:rPr>
          <w:rFonts w:asciiTheme="minorHAnsi" w:hAnsiTheme="minorHAnsi" w:cstheme="minorHAnsi"/>
        </w:rPr>
        <w:t>:</w:t>
      </w:r>
      <w:r w:rsidRPr="00374B35">
        <w:rPr>
          <w:rFonts w:asciiTheme="minorHAnsi" w:hAnsiTheme="minorHAnsi" w:cstheme="minorHAnsi"/>
        </w:rPr>
        <w:t xml:space="preserve"> managing schedules</w:t>
      </w:r>
    </w:p>
    <w:p w14:paraId="73C00DA7" w14:textId="77777777" w:rsidR="00944542" w:rsidRPr="00D439D6" w:rsidRDefault="00944542" w:rsidP="00944542">
      <w:pPr>
        <w:pStyle w:val="ListParagraph"/>
        <w:widowControl/>
        <w:numPr>
          <w:ilvl w:val="1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D439D6">
        <w:rPr>
          <w:rFonts w:asciiTheme="minorHAnsi" w:hAnsiTheme="minorHAnsi" w:cstheme="minorHAnsi"/>
        </w:rPr>
        <w:t xml:space="preserve">Ensuring office, cupboards and patient/carer waiting area are kept clear, clean and </w:t>
      </w:r>
      <w:proofErr w:type="gramStart"/>
      <w:r w:rsidRPr="00D439D6">
        <w:rPr>
          <w:rFonts w:asciiTheme="minorHAnsi" w:hAnsiTheme="minorHAnsi" w:cstheme="minorHAnsi"/>
        </w:rPr>
        <w:t>organised</w:t>
      </w:r>
      <w:proofErr w:type="gramEnd"/>
    </w:p>
    <w:p w14:paraId="011C9D76" w14:textId="77777777" w:rsidR="003114ED" w:rsidRPr="00810277" w:rsidRDefault="003114ED" w:rsidP="003114ED">
      <w:pPr>
        <w:widowControl/>
        <w:autoSpaceDE/>
        <w:autoSpaceDN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</w:t>
      </w:r>
    </w:p>
    <w:p w14:paraId="41D16499" w14:textId="3B9F9D44" w:rsidR="003114E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 Lead Receptionist and Administration officer with the preparation and validation with therapists of the 3-month advance therapy schedule</w:t>
      </w:r>
    </w:p>
    <w:p w14:paraId="190D2C49" w14:textId="77777777" w:rsidR="003114E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D45B17">
        <w:rPr>
          <w:rFonts w:asciiTheme="minorHAnsi" w:hAnsiTheme="minorHAnsi" w:cstheme="minorHAnsi"/>
        </w:rPr>
        <w:t xml:space="preserve">Informing </w:t>
      </w:r>
      <w:r>
        <w:rPr>
          <w:rFonts w:asciiTheme="minorHAnsi" w:hAnsiTheme="minorHAnsi" w:cstheme="minorHAnsi"/>
        </w:rPr>
        <w:t>therapists</w:t>
      </w:r>
      <w:r w:rsidRPr="00D45B17">
        <w:rPr>
          <w:rFonts w:asciiTheme="minorHAnsi" w:hAnsiTheme="minorHAnsi" w:cstheme="minorHAnsi"/>
        </w:rPr>
        <w:t xml:space="preserve"> of their appointment schedules </w:t>
      </w:r>
      <w:r>
        <w:rPr>
          <w:rFonts w:asciiTheme="minorHAnsi" w:hAnsiTheme="minorHAnsi" w:cstheme="minorHAnsi"/>
        </w:rPr>
        <w:t xml:space="preserve">and supporting them to ensure that a full therapy schedule is </w:t>
      </w:r>
      <w:proofErr w:type="gramStart"/>
      <w:r>
        <w:rPr>
          <w:rFonts w:asciiTheme="minorHAnsi" w:hAnsiTheme="minorHAnsi" w:cstheme="minorHAnsi"/>
        </w:rPr>
        <w:t>maintained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9689E46" w14:textId="77777777" w:rsidR="003114ED" w:rsidRPr="00D45B17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Ensuring electronic diaries in the patient administration system are matched to and reconcile with the advance therapy schedule and individual therapists’ </w:t>
      </w:r>
      <w:proofErr w:type="gramStart"/>
      <w:r>
        <w:rPr>
          <w:rFonts w:asciiTheme="minorHAnsi" w:hAnsiTheme="minorHAnsi" w:cstheme="minorHAnsi"/>
        </w:rPr>
        <w:t>schedules</w:t>
      </w:r>
      <w:proofErr w:type="gramEnd"/>
    </w:p>
    <w:p w14:paraId="2D8CAE49" w14:textId="77777777" w:rsidR="003114ED" w:rsidRPr="00D507B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Executing </w:t>
      </w:r>
      <w:r w:rsidRPr="00D45B17">
        <w:rPr>
          <w:rFonts w:asciiTheme="minorHAnsi" w:hAnsiTheme="minorHAnsi" w:cstheme="minorHAnsi"/>
        </w:rPr>
        <w:t>procedures for new referral</w:t>
      </w:r>
      <w:r>
        <w:rPr>
          <w:rFonts w:asciiTheme="minorHAnsi" w:hAnsiTheme="minorHAnsi" w:cstheme="minorHAnsi"/>
        </w:rPr>
        <w:t xml:space="preserve"> acceptance, wait listing, and management through to initial assessment appointment</w:t>
      </w:r>
      <w:r w:rsidRPr="00D45B17">
        <w:rPr>
          <w:rFonts w:asciiTheme="minorHAnsi" w:hAnsiTheme="minorHAnsi" w:cstheme="minorHAnsi"/>
        </w:rPr>
        <w:t xml:space="preserve"> </w:t>
      </w:r>
      <w:proofErr w:type="gramStart"/>
      <w:r w:rsidRPr="00D45B17">
        <w:rPr>
          <w:rFonts w:asciiTheme="minorHAnsi" w:hAnsiTheme="minorHAnsi" w:cstheme="minorHAnsi"/>
        </w:rPr>
        <w:t>e.g.</w:t>
      </w:r>
      <w:proofErr w:type="gramEnd"/>
      <w:r w:rsidRPr="00D4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setting up new</w:t>
      </w:r>
      <w:r w:rsidRPr="00D4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service user</w:t>
      </w:r>
      <w:r w:rsidRPr="00D45B17">
        <w:rPr>
          <w:rFonts w:asciiTheme="minorHAnsi" w:hAnsiTheme="minorHAnsi" w:cstheme="minorHAnsi"/>
        </w:rPr>
        <w:t xml:space="preserve"> folders, send</w:t>
      </w:r>
      <w:r>
        <w:rPr>
          <w:rFonts w:asciiTheme="minorHAnsi" w:hAnsiTheme="minorHAnsi" w:cstheme="minorHAnsi"/>
        </w:rPr>
        <w:t>ing</w:t>
      </w:r>
      <w:r w:rsidRPr="00D45B17">
        <w:rPr>
          <w:rFonts w:asciiTheme="minorHAnsi" w:hAnsiTheme="minorHAnsi" w:cstheme="minorHAnsi"/>
        </w:rPr>
        <w:t xml:space="preserve"> out</w:t>
      </w:r>
      <w:r>
        <w:rPr>
          <w:rFonts w:asciiTheme="minorHAnsi" w:hAnsiTheme="minorHAnsi" w:cstheme="minorHAnsi"/>
        </w:rPr>
        <w:t xml:space="preserve"> standard</w:t>
      </w:r>
      <w:r w:rsidRPr="00D4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welcome, waiting list acknowledgement, “on hold” and other key communications to the referred service user and referring GP/ Consultant in a timely manner</w:t>
      </w:r>
    </w:p>
    <w:p w14:paraId="0906EB9B" w14:textId="77777777" w:rsidR="003114E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and updating</w:t>
      </w:r>
      <w:r w:rsidRPr="00D4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standard letters/ communications for any changes in process </w:t>
      </w:r>
    </w:p>
    <w:p w14:paraId="69895EEA" w14:textId="77777777" w:rsidR="003114ED" w:rsidRPr="00D507B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Contacting service users</w:t>
      </w:r>
      <w:r w:rsidRPr="00D45B17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schedule therapy</w:t>
      </w:r>
      <w:r w:rsidRPr="00D45B17">
        <w:rPr>
          <w:rFonts w:asciiTheme="minorHAnsi" w:hAnsiTheme="minorHAnsi" w:cstheme="minorHAnsi"/>
        </w:rPr>
        <w:t xml:space="preserve"> appointments </w:t>
      </w:r>
      <w:r>
        <w:rPr>
          <w:rFonts w:asciiTheme="minorHAnsi" w:hAnsiTheme="minorHAnsi" w:cstheme="minorHAnsi"/>
        </w:rPr>
        <w:t>/</w:t>
      </w:r>
      <w:r w:rsidRPr="00D4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address</w:t>
      </w:r>
      <w:r w:rsidRPr="00D45B17">
        <w:rPr>
          <w:rFonts w:asciiTheme="minorHAnsi" w:hAnsiTheme="minorHAnsi" w:cstheme="minorHAnsi"/>
        </w:rPr>
        <w:t xml:space="preserve"> cancellations</w:t>
      </w:r>
      <w:r>
        <w:rPr>
          <w:rFonts w:asciiTheme="minorHAnsi" w:hAnsiTheme="minorHAnsi" w:cstheme="minorHAnsi"/>
        </w:rPr>
        <w:t xml:space="preserve"> </w:t>
      </w:r>
      <w:r w:rsidRPr="00D45B17">
        <w:rPr>
          <w:rFonts w:asciiTheme="minorHAnsi" w:hAnsiTheme="minorHAnsi" w:cstheme="minorHAnsi"/>
        </w:rPr>
        <w:t xml:space="preserve">or to complete referral </w:t>
      </w:r>
      <w:proofErr w:type="gramStart"/>
      <w:r w:rsidRPr="00D45B17">
        <w:rPr>
          <w:rFonts w:asciiTheme="minorHAnsi" w:hAnsiTheme="minorHAnsi" w:cstheme="minorHAnsi"/>
        </w:rPr>
        <w:t>paperwork</w:t>
      </w:r>
      <w:proofErr w:type="gramEnd"/>
    </w:p>
    <w:p w14:paraId="560B2D65" w14:textId="77777777" w:rsidR="003114ED" w:rsidRPr="00D45B17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D45B17">
        <w:rPr>
          <w:rFonts w:asciiTheme="minorHAnsi" w:hAnsiTheme="minorHAnsi" w:cstheme="minorHAnsi"/>
        </w:rPr>
        <w:t>Contact</w:t>
      </w:r>
      <w:r>
        <w:rPr>
          <w:rFonts w:asciiTheme="minorHAnsi" w:hAnsiTheme="minorHAnsi" w:cstheme="minorHAnsi"/>
        </w:rPr>
        <w:t xml:space="preserve">ing </w:t>
      </w:r>
      <w:r w:rsidRPr="00D45B17">
        <w:rPr>
          <w:rFonts w:asciiTheme="minorHAnsi" w:hAnsiTheme="minorHAnsi" w:cstheme="minorHAnsi"/>
        </w:rPr>
        <w:t xml:space="preserve">GPs/Consultants, where necessary, for patient information </w:t>
      </w:r>
    </w:p>
    <w:p w14:paraId="05D9553C" w14:textId="77777777" w:rsidR="003114ED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5155E9">
        <w:rPr>
          <w:rFonts w:asciiTheme="minorHAnsi" w:hAnsiTheme="minorHAnsi" w:cstheme="minorHAnsi"/>
        </w:rPr>
        <w:t xml:space="preserve">Inputting to/ assisting in the updating and co-ordinating of charity systems and databases to support completeness of record keeping </w:t>
      </w:r>
      <w:r>
        <w:rPr>
          <w:rFonts w:asciiTheme="minorHAnsi" w:hAnsiTheme="minorHAnsi" w:cstheme="minorHAnsi"/>
        </w:rPr>
        <w:t>– in particular, entry of service user data into the patient administration system, but potentially also the inputting into charity’s systems for</w:t>
      </w:r>
      <w:r w:rsidRPr="005155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cloud file storage, </w:t>
      </w:r>
      <w:r w:rsidRPr="005155E9">
        <w:rPr>
          <w:rFonts w:asciiTheme="minorHAnsi" w:hAnsiTheme="minorHAnsi" w:cstheme="minorHAnsi"/>
        </w:rPr>
        <w:t>fundraising</w:t>
      </w:r>
      <w:r>
        <w:rPr>
          <w:rFonts w:asciiTheme="minorHAnsi" w:hAnsiTheme="minorHAnsi" w:cstheme="minorHAnsi"/>
        </w:rPr>
        <w:t xml:space="preserve"> and </w:t>
      </w:r>
      <w:r w:rsidRPr="005155E9">
        <w:rPr>
          <w:rFonts w:asciiTheme="minorHAnsi" w:hAnsiTheme="minorHAnsi" w:cstheme="minorHAnsi"/>
        </w:rPr>
        <w:t>financial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management</w:t>
      </w:r>
      <w:proofErr w:type="gramEnd"/>
    </w:p>
    <w:p w14:paraId="7DA79498" w14:textId="77777777" w:rsidR="003114ED" w:rsidRPr="007B0C7E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Obtaining and analysing performance data and preparing reports to support management decision making 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therapy hours, service users, appointments completed and cancelled etc.</w:t>
      </w:r>
    </w:p>
    <w:p w14:paraId="20FC7518" w14:textId="77777777" w:rsidR="003114ED" w:rsidRPr="009252F2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bookmarkStart w:id="0" w:name="_Hlk44529099"/>
      <w:r>
        <w:rPr>
          <w:rFonts w:asciiTheme="minorHAnsi" w:hAnsiTheme="minorHAnsi" w:cstheme="minorHAnsi"/>
        </w:rPr>
        <w:t xml:space="preserve">Liaising with and co-ordinating tasks with the other reception/ administrative team members to support the smooth running of the charity’s day to day </w:t>
      </w:r>
      <w:proofErr w:type="gramStart"/>
      <w:r>
        <w:rPr>
          <w:rFonts w:asciiTheme="minorHAnsi" w:hAnsiTheme="minorHAnsi" w:cstheme="minorHAnsi"/>
        </w:rPr>
        <w:t>administration</w:t>
      </w:r>
      <w:proofErr w:type="gramEnd"/>
    </w:p>
    <w:p w14:paraId="1024E686" w14:textId="4EA279C6" w:rsidR="003114ED" w:rsidRPr="00D45B17" w:rsidRDefault="003114ED" w:rsidP="003114ED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bookmarkStart w:id="1" w:name="_Hlk44529134"/>
      <w:bookmarkEnd w:id="0"/>
      <w:r w:rsidRPr="005155E9">
        <w:rPr>
          <w:rFonts w:asciiTheme="minorHAnsi" w:hAnsiTheme="minorHAnsi" w:cstheme="minorHAnsi"/>
        </w:rPr>
        <w:t>Supporting therapists</w:t>
      </w:r>
      <w:r>
        <w:rPr>
          <w:rFonts w:asciiTheme="minorHAnsi" w:hAnsiTheme="minorHAnsi" w:cstheme="minorHAnsi"/>
        </w:rPr>
        <w:t xml:space="preserve">, reception and administration team and Senior Management Team colleagues </w:t>
      </w:r>
      <w:r w:rsidRPr="005155E9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>a</w:t>
      </w:r>
      <w:r w:rsidRPr="00374B35">
        <w:rPr>
          <w:rFonts w:asciiTheme="minorHAnsi" w:hAnsiTheme="minorHAnsi" w:cstheme="minorHAnsi"/>
        </w:rPr>
        <w:t>ny other office and administrative support tasks deemed necessary and appropriate to</w:t>
      </w:r>
      <w:r>
        <w:rPr>
          <w:rFonts w:asciiTheme="minorHAnsi" w:hAnsiTheme="minorHAnsi" w:cstheme="minorHAnsi"/>
        </w:rPr>
        <w:t xml:space="preserve"> the</w:t>
      </w:r>
      <w:r w:rsidRPr="00374B35">
        <w:rPr>
          <w:rFonts w:asciiTheme="minorHAnsi" w:hAnsiTheme="minorHAnsi" w:cstheme="minorHAnsi"/>
        </w:rPr>
        <w:t xml:space="preserve"> role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</w:t>
      </w:r>
      <w:r w:rsidRPr="00D45B17">
        <w:rPr>
          <w:rFonts w:asciiTheme="minorHAnsi" w:hAnsiTheme="minorHAnsi" w:cstheme="minorHAnsi"/>
        </w:rPr>
        <w:t xml:space="preserve">photocopying, printing, typing, </w:t>
      </w:r>
      <w:r w:rsidR="004D720B">
        <w:rPr>
          <w:rFonts w:asciiTheme="minorHAnsi" w:hAnsiTheme="minorHAnsi" w:cstheme="minorHAnsi"/>
        </w:rPr>
        <w:t>mail management etc.</w:t>
      </w:r>
      <w:r>
        <w:rPr>
          <w:rFonts w:asciiTheme="minorHAnsi" w:hAnsiTheme="minorHAnsi" w:cstheme="minorHAnsi"/>
        </w:rPr>
        <w:t>)</w:t>
      </w:r>
    </w:p>
    <w:bookmarkEnd w:id="1"/>
    <w:p w14:paraId="72E67A86" w14:textId="77777777" w:rsidR="00810277" w:rsidRPr="00810277" w:rsidRDefault="00810277" w:rsidP="00810277">
      <w:pPr>
        <w:widowControl/>
        <w:autoSpaceDE/>
        <w:autoSpaceDN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274F1280" w14:textId="5F1C8C8E" w:rsidR="00531F79" w:rsidRDefault="00810277" w:rsidP="00531F79">
      <w:pPr>
        <w:pStyle w:val="ListParagraph"/>
        <w:widowControl/>
        <w:numPr>
          <w:ilvl w:val="0"/>
          <w:numId w:val="38"/>
        </w:numPr>
        <w:autoSpaceDE/>
        <w:autoSpaceDN/>
        <w:spacing w:after="120"/>
        <w:jc w:val="both"/>
        <w:rPr>
          <w:rFonts w:asciiTheme="minorHAnsi" w:hAnsiTheme="minorHAnsi" w:cstheme="minorHAnsi"/>
        </w:rPr>
      </w:pPr>
      <w:r w:rsidRPr="00810277">
        <w:rPr>
          <w:rFonts w:asciiTheme="minorHAnsi" w:hAnsiTheme="minorHAnsi" w:cstheme="minorHAnsi"/>
        </w:rPr>
        <w:t>Undertak</w:t>
      </w:r>
      <w:r w:rsidR="000577A5">
        <w:rPr>
          <w:rFonts w:asciiTheme="minorHAnsi" w:hAnsiTheme="minorHAnsi" w:cstheme="minorHAnsi"/>
        </w:rPr>
        <w:t>ing</w:t>
      </w:r>
      <w:r w:rsidRPr="00810277">
        <w:rPr>
          <w:rFonts w:asciiTheme="minorHAnsi" w:hAnsiTheme="minorHAnsi" w:cstheme="minorHAnsi"/>
        </w:rPr>
        <w:t xml:space="preserve"> any other duties as requested by line</w:t>
      </w:r>
      <w:r w:rsidRPr="00810277">
        <w:rPr>
          <w:rFonts w:asciiTheme="minorHAnsi" w:hAnsiTheme="minorHAnsi" w:cstheme="minorHAnsi"/>
          <w:spacing w:val="-10"/>
        </w:rPr>
        <w:t xml:space="preserve"> </w:t>
      </w:r>
      <w:r w:rsidRPr="00810277">
        <w:rPr>
          <w:rFonts w:asciiTheme="minorHAnsi" w:hAnsiTheme="minorHAnsi" w:cstheme="minorHAnsi"/>
        </w:rPr>
        <w:t>management and be</w:t>
      </w:r>
      <w:r w:rsidR="000577A5">
        <w:rPr>
          <w:rFonts w:asciiTheme="minorHAnsi" w:hAnsiTheme="minorHAnsi" w:cstheme="minorHAnsi"/>
        </w:rPr>
        <w:t>ing</w:t>
      </w:r>
      <w:r w:rsidRPr="00810277">
        <w:rPr>
          <w:rFonts w:asciiTheme="minorHAnsi" w:hAnsiTheme="minorHAnsi" w:cstheme="minorHAnsi"/>
        </w:rPr>
        <w:t xml:space="preserve"> flexible within the broad remit of the</w:t>
      </w:r>
      <w:r w:rsidRPr="00810277">
        <w:rPr>
          <w:rFonts w:asciiTheme="minorHAnsi" w:hAnsiTheme="minorHAnsi" w:cstheme="minorHAnsi"/>
          <w:spacing w:val="-13"/>
        </w:rPr>
        <w:t xml:space="preserve"> </w:t>
      </w:r>
      <w:r w:rsidRPr="00810277">
        <w:rPr>
          <w:rFonts w:asciiTheme="minorHAnsi" w:hAnsiTheme="minorHAnsi" w:cstheme="minorHAnsi"/>
        </w:rPr>
        <w:t>post</w:t>
      </w:r>
    </w:p>
    <w:p w14:paraId="481FA192" w14:textId="77777777" w:rsidR="00F60E51" w:rsidRPr="00F60E51" w:rsidRDefault="00F60E51" w:rsidP="00F60E51">
      <w:pPr>
        <w:pStyle w:val="ListParagraph"/>
        <w:widowControl/>
        <w:autoSpaceDE/>
        <w:autoSpaceDN/>
        <w:spacing w:after="120"/>
        <w:ind w:left="720" w:firstLine="0"/>
        <w:jc w:val="both"/>
        <w:rPr>
          <w:rFonts w:asciiTheme="minorHAnsi" w:hAnsiTheme="minorHAnsi" w:cstheme="minorHAnsi"/>
        </w:rPr>
      </w:pPr>
    </w:p>
    <w:p w14:paraId="09DB358D" w14:textId="77777777" w:rsidR="00757374" w:rsidRPr="00B4294C" w:rsidRDefault="00757374" w:rsidP="002B5F67">
      <w:pPr>
        <w:spacing w:after="120"/>
        <w:jc w:val="both"/>
        <w:rPr>
          <w:rFonts w:asciiTheme="minorHAnsi" w:hAnsiTheme="minorHAnsi" w:cstheme="minorHAnsi"/>
          <w:b/>
          <w:color w:val="92D050"/>
          <w:sz w:val="32"/>
          <w:szCs w:val="32"/>
        </w:rPr>
      </w:pPr>
      <w:r w:rsidRPr="00B4294C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709"/>
        <w:gridCol w:w="680"/>
      </w:tblGrid>
      <w:tr w:rsidR="002B5F67" w:rsidRPr="002B5F67" w14:paraId="14FB9872" w14:textId="77777777" w:rsidTr="00440138">
        <w:tc>
          <w:tcPr>
            <w:tcW w:w="1980" w:type="dxa"/>
          </w:tcPr>
          <w:p w14:paraId="60106760" w14:textId="3072AFDB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2B5F6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7087" w:type="dxa"/>
          </w:tcPr>
          <w:p w14:paraId="705AAD08" w14:textId="3AD13243" w:rsidR="002B5F67" w:rsidRPr="002B5F67" w:rsidRDefault="002B5F67" w:rsidP="002B5F6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B5F67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709" w:type="dxa"/>
          </w:tcPr>
          <w:p w14:paraId="61ACFFF8" w14:textId="1E52B3F3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2B5F67">
              <w:rPr>
                <w:rFonts w:asciiTheme="minorHAnsi" w:hAnsiTheme="minorHAnsi" w:cstheme="minorHAnsi"/>
                <w:b/>
              </w:rPr>
              <w:t>E / D</w:t>
            </w:r>
          </w:p>
        </w:tc>
        <w:tc>
          <w:tcPr>
            <w:tcW w:w="680" w:type="dxa"/>
          </w:tcPr>
          <w:p w14:paraId="44E4B4DF" w14:textId="0ECDEBCF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2B5F67">
              <w:rPr>
                <w:rFonts w:asciiTheme="minorHAnsi" w:hAnsiTheme="minorHAnsi" w:cstheme="minorHAnsi"/>
                <w:b/>
              </w:rPr>
              <w:t xml:space="preserve">A / I </w:t>
            </w:r>
          </w:p>
        </w:tc>
      </w:tr>
      <w:tr w:rsidR="002B5F67" w14:paraId="4336B8BA" w14:textId="77777777" w:rsidTr="00440138">
        <w:tc>
          <w:tcPr>
            <w:tcW w:w="1980" w:type="dxa"/>
          </w:tcPr>
          <w:p w14:paraId="1FFEFCA9" w14:textId="438A7A1F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7087" w:type="dxa"/>
          </w:tcPr>
          <w:p w14:paraId="0AAD4D79" w14:textId="3230AC1F" w:rsidR="002B5F67" w:rsidRPr="002B5F67" w:rsidRDefault="004D720B" w:rsidP="002B5F6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general level of education</w:t>
            </w:r>
          </w:p>
        </w:tc>
        <w:tc>
          <w:tcPr>
            <w:tcW w:w="709" w:type="dxa"/>
          </w:tcPr>
          <w:p w14:paraId="142FAE72" w14:textId="1E063181" w:rsidR="002B5F67" w:rsidRPr="002B5F67" w:rsidRDefault="003B1C29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04441718" w14:textId="65CE255A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2B5F67" w14:paraId="3B7CC903" w14:textId="77777777" w:rsidTr="00440138">
        <w:tc>
          <w:tcPr>
            <w:tcW w:w="1980" w:type="dxa"/>
            <w:vMerge w:val="restart"/>
          </w:tcPr>
          <w:p w14:paraId="25599C93" w14:textId="51603CFE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</w:p>
        </w:tc>
        <w:tc>
          <w:tcPr>
            <w:tcW w:w="7087" w:type="dxa"/>
          </w:tcPr>
          <w:p w14:paraId="4DC861CB" w14:textId="011EFD58" w:rsidR="002B5F67" w:rsidRPr="002B5F67" w:rsidRDefault="00810277" w:rsidP="002B5F67">
            <w:pPr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in an office with public access and interface with service users or other members of the public </w:t>
            </w:r>
          </w:p>
        </w:tc>
        <w:tc>
          <w:tcPr>
            <w:tcW w:w="709" w:type="dxa"/>
          </w:tcPr>
          <w:p w14:paraId="79D8878B" w14:textId="0CDC21CB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02D4DF07" w14:textId="19043489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2B5F67" w14:paraId="0F7AD2BD" w14:textId="77777777" w:rsidTr="00440138">
        <w:tc>
          <w:tcPr>
            <w:tcW w:w="1980" w:type="dxa"/>
            <w:vMerge/>
          </w:tcPr>
          <w:p w14:paraId="3D385E25" w14:textId="77777777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45A05676" w14:textId="6AE6BD7B" w:rsidR="002B5F67" w:rsidRPr="002B5F67" w:rsidRDefault="00810277" w:rsidP="002B5F6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53EE7">
              <w:rPr>
                <w:rFonts w:asciiTheme="minorHAnsi" w:hAnsiTheme="minorHAnsi" w:cstheme="minorHAnsi"/>
              </w:rPr>
              <w:t>orking in a paid or voluntary capacity with a charity or non-commercial organisation</w:t>
            </w:r>
          </w:p>
        </w:tc>
        <w:tc>
          <w:tcPr>
            <w:tcW w:w="709" w:type="dxa"/>
          </w:tcPr>
          <w:p w14:paraId="36808B0E" w14:textId="67CB8162" w:rsidR="002B5F67" w:rsidRPr="002B5F67" w:rsidRDefault="00B53EE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7C637B36" w14:textId="6B9DD7E4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2B5F67" w14:paraId="415341F6" w14:textId="77777777" w:rsidTr="00440138">
        <w:tc>
          <w:tcPr>
            <w:tcW w:w="1980" w:type="dxa"/>
            <w:vMerge/>
          </w:tcPr>
          <w:p w14:paraId="75F3438C" w14:textId="77777777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2F137EFC" w14:textId="798308D3" w:rsidR="002B5F67" w:rsidRPr="002B5F67" w:rsidRDefault="00810277" w:rsidP="002B5F67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C1C3D">
              <w:rPr>
                <w:rFonts w:asciiTheme="minorHAnsi" w:hAnsiTheme="minorHAnsi" w:cstheme="minorHAnsi"/>
              </w:rPr>
              <w:t>orking with and supervising volunteers</w:t>
            </w:r>
          </w:p>
        </w:tc>
        <w:tc>
          <w:tcPr>
            <w:tcW w:w="709" w:type="dxa"/>
          </w:tcPr>
          <w:p w14:paraId="1073361E" w14:textId="5BDDFFEC" w:rsidR="002B5F67" w:rsidRPr="002B5F67" w:rsidRDefault="002C1C3D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2EEFD1E0" w14:textId="01223D65" w:rsidR="002B5F67" w:rsidRPr="002B5F67" w:rsidRDefault="002B5F67" w:rsidP="002B5F6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440138" w14:paraId="3761622F" w14:textId="77777777" w:rsidTr="00440138">
        <w:tc>
          <w:tcPr>
            <w:tcW w:w="1980" w:type="dxa"/>
            <w:vMerge/>
          </w:tcPr>
          <w:p w14:paraId="30AF8E61" w14:textId="77777777" w:rsidR="00440138" w:rsidRPr="002B5F67" w:rsidRDefault="00440138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59F5D9AF" w14:textId="0EAF7CCB" w:rsidR="00440138" w:rsidRDefault="00810277" w:rsidP="0044013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40138">
              <w:rPr>
                <w:rFonts w:asciiTheme="minorHAnsi" w:hAnsiTheme="minorHAnsi" w:cstheme="minorHAnsi"/>
              </w:rPr>
              <w:t xml:space="preserve">roviding </w:t>
            </w:r>
            <w:r w:rsidR="000404FB">
              <w:rPr>
                <w:rFonts w:asciiTheme="minorHAnsi" w:hAnsiTheme="minorHAnsi" w:cstheme="minorHAnsi"/>
              </w:rPr>
              <w:t xml:space="preserve">customer service 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="000404FB">
              <w:rPr>
                <w:rFonts w:asciiTheme="minorHAnsi" w:hAnsiTheme="minorHAnsi" w:cstheme="minorHAnsi"/>
              </w:rPr>
              <w:t xml:space="preserve">service to clients and service users </w:t>
            </w:r>
          </w:p>
        </w:tc>
        <w:tc>
          <w:tcPr>
            <w:tcW w:w="709" w:type="dxa"/>
          </w:tcPr>
          <w:p w14:paraId="47ACE7A0" w14:textId="5BD2824D" w:rsidR="00440138" w:rsidRDefault="000404FB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4F3ECD93" w14:textId="3F6A5970" w:rsidR="00440138" w:rsidRDefault="00440138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440138" w14:paraId="18CC34BC" w14:textId="77777777" w:rsidTr="00440138">
        <w:tc>
          <w:tcPr>
            <w:tcW w:w="1980" w:type="dxa"/>
            <w:vMerge/>
          </w:tcPr>
          <w:p w14:paraId="2D68C149" w14:textId="77777777" w:rsidR="00440138" w:rsidRPr="002B5F67" w:rsidRDefault="00440138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26CBD142" w14:textId="25E98190" w:rsidR="00440138" w:rsidRPr="002B5F67" w:rsidRDefault="00810277" w:rsidP="00440138">
            <w:pPr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810277">
              <w:rPr>
                <w:rFonts w:asciiTheme="minorHAnsi" w:hAnsiTheme="minorHAnsi" w:cstheme="minorHAnsi"/>
              </w:rPr>
              <w:t>orking in a health care setting and with confidential and data-protected records</w:t>
            </w:r>
          </w:p>
        </w:tc>
        <w:tc>
          <w:tcPr>
            <w:tcW w:w="709" w:type="dxa"/>
          </w:tcPr>
          <w:p w14:paraId="74278C3E" w14:textId="56329325" w:rsidR="00440138" w:rsidRDefault="00440138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2C3C1A5D" w14:textId="0BC0F3FA" w:rsidR="00440138" w:rsidRPr="002B5F67" w:rsidRDefault="00440138" w:rsidP="0044013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810277" w14:paraId="7887F824" w14:textId="77777777" w:rsidTr="00440138">
        <w:tc>
          <w:tcPr>
            <w:tcW w:w="1980" w:type="dxa"/>
            <w:vMerge/>
          </w:tcPr>
          <w:p w14:paraId="129CE75D" w14:textId="77777777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2864A4E4" w14:textId="3E1D4893" w:rsidR="00810277" w:rsidRP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10277">
              <w:rPr>
                <w:rFonts w:asciiTheme="minorHAnsi" w:hAnsiTheme="minorHAnsi" w:cstheme="minorHAnsi"/>
              </w:rPr>
              <w:t xml:space="preserve">Knowledge </w:t>
            </w:r>
            <w:r>
              <w:rPr>
                <w:rFonts w:asciiTheme="minorHAnsi" w:hAnsiTheme="minorHAnsi" w:cstheme="minorHAnsi"/>
              </w:rPr>
              <w:t>/</w:t>
            </w:r>
            <w:r w:rsidRPr="0081027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understanding of </w:t>
            </w:r>
            <w:r w:rsidRPr="00810277">
              <w:rPr>
                <w:rFonts w:asciiTheme="minorHAnsi" w:hAnsiTheme="minorHAnsi" w:cstheme="minorHAnsi"/>
              </w:rPr>
              <w:t>health and disability issues</w:t>
            </w:r>
          </w:p>
        </w:tc>
        <w:tc>
          <w:tcPr>
            <w:tcW w:w="709" w:type="dxa"/>
          </w:tcPr>
          <w:p w14:paraId="38168AF5" w14:textId="67325C12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53DDA175" w14:textId="12030D70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810277" w14:paraId="6B931211" w14:textId="77777777" w:rsidTr="00440138">
        <w:tc>
          <w:tcPr>
            <w:tcW w:w="1980" w:type="dxa"/>
            <w:vMerge w:val="restart"/>
          </w:tcPr>
          <w:p w14:paraId="28CDD656" w14:textId="27E93F18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7087" w:type="dxa"/>
          </w:tcPr>
          <w:p w14:paraId="44968404" w14:textId="1A32BE7E" w:rsidR="00810277" w:rsidRPr="002B5F6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written and verbal communication and interpersonal skills -  face to face and on the telephone; confident meeting and communicating with people from all walks of life</w:t>
            </w:r>
          </w:p>
        </w:tc>
        <w:tc>
          <w:tcPr>
            <w:tcW w:w="709" w:type="dxa"/>
          </w:tcPr>
          <w:p w14:paraId="7BA46B91" w14:textId="36F9F99B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6DBFA112" w14:textId="547C98E3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810277" w14:paraId="3F9CC3A6" w14:textId="77777777" w:rsidTr="00440138">
        <w:tc>
          <w:tcPr>
            <w:tcW w:w="1980" w:type="dxa"/>
            <w:vMerge/>
          </w:tcPr>
          <w:p w14:paraId="08F6A72D" w14:textId="77777777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79782E94" w14:textId="70F04803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2B5F67">
              <w:rPr>
                <w:rFonts w:asciiTheme="minorHAnsi" w:hAnsiTheme="minorHAnsi" w:cstheme="minorHAnsi"/>
              </w:rPr>
              <w:t xml:space="preserve">omputer literate, </w:t>
            </w:r>
            <w:r>
              <w:rPr>
                <w:rFonts w:asciiTheme="minorHAnsi" w:hAnsiTheme="minorHAnsi" w:cstheme="minorHAnsi"/>
              </w:rPr>
              <w:t>proficient with all Office programmes; possessing an appreciation of paperless and cloud-based technology for efficient administration of the organisation</w:t>
            </w:r>
          </w:p>
        </w:tc>
        <w:tc>
          <w:tcPr>
            <w:tcW w:w="709" w:type="dxa"/>
          </w:tcPr>
          <w:p w14:paraId="129FDDAD" w14:textId="7468AE7C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1A07FDB5" w14:textId="6EFAB7C4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810277" w14:paraId="03394ECA" w14:textId="77777777" w:rsidTr="00440138">
        <w:tc>
          <w:tcPr>
            <w:tcW w:w="1980" w:type="dxa"/>
            <w:vMerge/>
          </w:tcPr>
          <w:p w14:paraId="042910FD" w14:textId="77777777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649FEF0D" w14:textId="7297E32C" w:rsidR="00810277" w:rsidRPr="002B5F6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Numerate </w:t>
            </w:r>
            <w:r w:rsidR="009252F2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financial</w:t>
            </w:r>
            <w:r w:rsidR="009252F2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 xml:space="preserve"> litera</w:t>
            </w:r>
            <w:r w:rsidR="009252F2">
              <w:rPr>
                <w:rFonts w:asciiTheme="minorHAnsi" w:hAnsiTheme="minorHAnsi" w:cstheme="minorHAnsi"/>
              </w:rPr>
              <w:t>te with e</w:t>
            </w:r>
            <w:r w:rsidR="009252F2" w:rsidRPr="009252F2">
              <w:rPr>
                <w:rFonts w:asciiTheme="minorHAnsi" w:hAnsiTheme="minorHAnsi" w:cstheme="minorHAnsi"/>
              </w:rPr>
              <w:t>xperience of analysing data, via spreadsheet and database</w:t>
            </w:r>
          </w:p>
        </w:tc>
        <w:tc>
          <w:tcPr>
            <w:tcW w:w="709" w:type="dxa"/>
          </w:tcPr>
          <w:p w14:paraId="367D624C" w14:textId="30DE4135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0" w:type="dxa"/>
          </w:tcPr>
          <w:p w14:paraId="0330D3C8" w14:textId="44C46D05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810277" w14:paraId="2F1138BB" w14:textId="77777777" w:rsidTr="00440138">
        <w:tc>
          <w:tcPr>
            <w:tcW w:w="1980" w:type="dxa"/>
            <w:vMerge/>
          </w:tcPr>
          <w:p w14:paraId="0AF757BB" w14:textId="77777777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4DED4FEA" w14:textId="2C3995D2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F26DC2">
              <w:rPr>
                <w:rFonts w:asciiTheme="minorHAnsi" w:hAnsiTheme="minorHAnsi" w:cstheme="minorHAnsi"/>
              </w:rPr>
              <w:t xml:space="preserve">A self-starter, </w:t>
            </w:r>
            <w:r>
              <w:rPr>
                <w:rFonts w:asciiTheme="minorHAnsi" w:hAnsiTheme="minorHAnsi" w:cstheme="minorHAnsi"/>
              </w:rPr>
              <w:t xml:space="preserve">able to organise own workload and take initiative within the remit of the post; ability to work remotely some of the time; strong personal motivation and integrity </w:t>
            </w:r>
          </w:p>
        </w:tc>
        <w:tc>
          <w:tcPr>
            <w:tcW w:w="709" w:type="dxa"/>
          </w:tcPr>
          <w:p w14:paraId="241FB092" w14:textId="38355801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6EC5A328" w14:textId="717DF979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1F1AF3D2" w14:textId="77777777" w:rsidTr="00440138">
        <w:tc>
          <w:tcPr>
            <w:tcW w:w="1980" w:type="dxa"/>
            <w:vMerge/>
          </w:tcPr>
          <w:p w14:paraId="77639F95" w14:textId="77777777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43EE1B9A" w14:textId="08D8925E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2B5F67">
              <w:rPr>
                <w:rFonts w:asciiTheme="minorHAnsi" w:hAnsiTheme="minorHAnsi" w:cstheme="minorHAnsi"/>
              </w:rPr>
              <w:t xml:space="preserve">Strong interpersonal skills, </w:t>
            </w:r>
            <w:r>
              <w:rPr>
                <w:rFonts w:asciiTheme="minorHAnsi" w:hAnsiTheme="minorHAnsi" w:cstheme="minorHAnsi"/>
              </w:rPr>
              <w:t>and comfortable meeting and working with service users and supporters from all walks of life; able to form strong and positive relationships with colleagues across the charity</w:t>
            </w:r>
          </w:p>
        </w:tc>
        <w:tc>
          <w:tcPr>
            <w:tcW w:w="709" w:type="dxa"/>
          </w:tcPr>
          <w:p w14:paraId="20A5C22E" w14:textId="7773D9EA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12173362" w14:textId="327BE7EF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375705D1" w14:textId="77777777" w:rsidTr="00440138">
        <w:tc>
          <w:tcPr>
            <w:tcW w:w="1980" w:type="dxa"/>
            <w:vMerge w:val="restart"/>
          </w:tcPr>
          <w:p w14:paraId="20786D78" w14:textId="68D9F94F" w:rsidR="00810277" w:rsidRDefault="00810277" w:rsidP="00810277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Abilities / attributes / behaviours </w:t>
            </w:r>
          </w:p>
        </w:tc>
        <w:tc>
          <w:tcPr>
            <w:tcW w:w="7087" w:type="dxa"/>
          </w:tcPr>
          <w:p w14:paraId="470C5495" w14:textId="0D3E2D2F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eastAsia="Helvetica" w:hAnsiTheme="minorHAnsi" w:cstheme="minorHAnsi"/>
              </w:rPr>
              <w:t>Highly organised, with excellent attention to detail and ability to work to deadlines</w:t>
            </w:r>
          </w:p>
        </w:tc>
        <w:tc>
          <w:tcPr>
            <w:tcW w:w="709" w:type="dxa"/>
          </w:tcPr>
          <w:p w14:paraId="3F15B69D" w14:textId="2558239E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3F0B80BF" w14:textId="415B1913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1A6F2FFC" w14:textId="77777777" w:rsidTr="00440138">
        <w:tc>
          <w:tcPr>
            <w:tcW w:w="1980" w:type="dxa"/>
            <w:vMerge/>
          </w:tcPr>
          <w:p w14:paraId="2086E205" w14:textId="77777777" w:rsidR="00810277" w:rsidRDefault="00810277" w:rsidP="0081027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71998B0B" w14:textId="5EDDBBFA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can-do attitude</w:t>
            </w:r>
          </w:p>
        </w:tc>
        <w:tc>
          <w:tcPr>
            <w:tcW w:w="709" w:type="dxa"/>
          </w:tcPr>
          <w:p w14:paraId="2A780BCD" w14:textId="7B8149FF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5A69730A" w14:textId="2A00B639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4803FAA8" w14:textId="77777777" w:rsidTr="00440138">
        <w:tc>
          <w:tcPr>
            <w:tcW w:w="1980" w:type="dxa"/>
            <w:vMerge/>
          </w:tcPr>
          <w:p w14:paraId="369098DC" w14:textId="77777777" w:rsidR="00810277" w:rsidRDefault="00810277" w:rsidP="0081027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6445003E" w14:textId="39F36D14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 w:rsidRPr="00093BEC">
              <w:rPr>
                <w:rFonts w:asciiTheme="minorHAnsi" w:hAnsiTheme="minorHAnsi" w:cstheme="minorHAnsi"/>
              </w:rPr>
              <w:t xml:space="preserve">Reliable, </w:t>
            </w:r>
            <w:proofErr w:type="gramStart"/>
            <w:r w:rsidRPr="00093BEC">
              <w:rPr>
                <w:rFonts w:asciiTheme="minorHAnsi" w:hAnsiTheme="minorHAnsi" w:cstheme="minorHAnsi"/>
              </w:rPr>
              <w:t>caring</w:t>
            </w:r>
            <w:proofErr w:type="gramEnd"/>
            <w:r w:rsidRPr="00093BEC">
              <w:rPr>
                <w:rFonts w:asciiTheme="minorHAnsi" w:hAnsiTheme="minorHAnsi" w:cstheme="minorHAnsi"/>
              </w:rPr>
              <w:t xml:space="preserve"> and empathetic</w:t>
            </w:r>
          </w:p>
        </w:tc>
        <w:tc>
          <w:tcPr>
            <w:tcW w:w="709" w:type="dxa"/>
          </w:tcPr>
          <w:p w14:paraId="46273FF0" w14:textId="64DDBDE1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6ACCA5DD" w14:textId="29CA5FBE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3008471B" w14:textId="77777777" w:rsidTr="00440138">
        <w:tc>
          <w:tcPr>
            <w:tcW w:w="1980" w:type="dxa"/>
            <w:vMerge/>
          </w:tcPr>
          <w:p w14:paraId="5BB3E41C" w14:textId="77777777" w:rsidR="00810277" w:rsidRDefault="00810277" w:rsidP="0081027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1F42E149" w14:textId="53C7D14A" w:rsidR="0081027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Desire to have an impact in the context of people affected by a long-term condition </w:t>
            </w:r>
          </w:p>
        </w:tc>
        <w:tc>
          <w:tcPr>
            <w:tcW w:w="709" w:type="dxa"/>
          </w:tcPr>
          <w:p w14:paraId="63C98290" w14:textId="33B4F8D9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44A2AE5F" w14:textId="40BB6510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2B7B38FC" w14:textId="77777777" w:rsidTr="00440138">
        <w:tc>
          <w:tcPr>
            <w:tcW w:w="1980" w:type="dxa"/>
            <w:vMerge/>
          </w:tcPr>
          <w:p w14:paraId="08EE3658" w14:textId="59786D30" w:rsidR="00810277" w:rsidRPr="002B5F67" w:rsidRDefault="00810277" w:rsidP="0081027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35A783B1" w14:textId="089BE009" w:rsidR="00810277" w:rsidRPr="00F26DC2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368EF">
              <w:rPr>
                <w:rFonts w:asciiTheme="minorHAnsi" w:hAnsiTheme="minorHAnsi" w:cstheme="minorHAnsi"/>
              </w:rPr>
              <w:t>Solutions-oriented with strong problem-solving abilities</w:t>
            </w:r>
          </w:p>
        </w:tc>
        <w:tc>
          <w:tcPr>
            <w:tcW w:w="709" w:type="dxa"/>
          </w:tcPr>
          <w:p w14:paraId="76740034" w14:textId="41E6F4AD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5B38C21A" w14:textId="06B02CE3" w:rsidR="00810277" w:rsidRPr="002B5F6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810277" w14:paraId="6CF6A857" w14:textId="77777777" w:rsidTr="00440138">
        <w:tc>
          <w:tcPr>
            <w:tcW w:w="1980" w:type="dxa"/>
            <w:vMerge/>
          </w:tcPr>
          <w:p w14:paraId="307B0615" w14:textId="77777777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7AA51962" w14:textId="5E004F0B" w:rsidR="00810277" w:rsidRPr="002B5F67" w:rsidRDefault="00810277" w:rsidP="00810277">
            <w:pPr>
              <w:widowControl/>
              <w:autoSpaceDE/>
              <w:autoSpaceDN/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368EF">
              <w:rPr>
                <w:rFonts w:asciiTheme="minorHAnsi" w:hAnsiTheme="minorHAnsi" w:cstheme="minorHAnsi"/>
              </w:rPr>
              <w:t>Flexible and adaptable approach to work</w:t>
            </w:r>
          </w:p>
        </w:tc>
        <w:tc>
          <w:tcPr>
            <w:tcW w:w="709" w:type="dxa"/>
          </w:tcPr>
          <w:p w14:paraId="2ACBC8ED" w14:textId="445E9114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0" w:type="dxa"/>
          </w:tcPr>
          <w:p w14:paraId="66E7FD8B" w14:textId="76BD5DD7" w:rsidR="00810277" w:rsidRDefault="00810277" w:rsidP="008102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14:paraId="378DC89D" w14:textId="77777777" w:rsidR="00440138" w:rsidRDefault="00440138" w:rsidP="002B5F67">
      <w:pPr>
        <w:spacing w:after="120"/>
        <w:jc w:val="both"/>
        <w:rPr>
          <w:rFonts w:asciiTheme="minorHAnsi" w:hAnsiTheme="minorHAnsi" w:cstheme="minorHAnsi"/>
        </w:rPr>
      </w:pPr>
    </w:p>
    <w:p w14:paraId="177D0A7B" w14:textId="4F34CC48" w:rsidR="002B5F67" w:rsidRDefault="002B5F67" w:rsidP="002B5F6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E/D- Essential / Desirable criteria</w:t>
      </w:r>
    </w:p>
    <w:p w14:paraId="01FF5A04" w14:textId="77777777" w:rsidR="000577A5" w:rsidRDefault="002B5F67" w:rsidP="002B5F6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A/I - assessed at Application or Interview</w:t>
      </w:r>
    </w:p>
    <w:p w14:paraId="600E3EC2" w14:textId="20D61D98" w:rsidR="00093BEC" w:rsidRPr="003114ED" w:rsidRDefault="00093BEC" w:rsidP="002B5F6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114ED">
        <w:rPr>
          <w:rFonts w:asciiTheme="minorHAnsi" w:hAnsiTheme="minorHAnsi" w:cstheme="minorHAnsi"/>
          <w:b/>
          <w:bCs/>
        </w:rPr>
        <w:t xml:space="preserve">NB. </w:t>
      </w:r>
      <w:r w:rsidR="003114ED" w:rsidRPr="003114ED">
        <w:rPr>
          <w:rFonts w:asciiTheme="minorHAnsi" w:eastAsia="Helvetica" w:hAnsiTheme="minorHAnsi" w:cstheme="minorHAnsi"/>
          <w:b/>
          <w:bCs/>
          <w:lang w:val="en-US"/>
        </w:rPr>
        <w:t xml:space="preserve">Role is subject to an initial 6 </w:t>
      </w:r>
      <w:proofErr w:type="gramStart"/>
      <w:r w:rsidR="003114ED" w:rsidRPr="003114ED">
        <w:rPr>
          <w:rFonts w:asciiTheme="minorHAnsi" w:eastAsia="Helvetica" w:hAnsiTheme="minorHAnsi" w:cstheme="minorHAnsi"/>
          <w:b/>
          <w:bCs/>
          <w:lang w:val="en-US"/>
        </w:rPr>
        <w:t>months</w:t>
      </w:r>
      <w:proofErr w:type="gramEnd"/>
      <w:r w:rsidR="003114ED" w:rsidRPr="003114ED">
        <w:rPr>
          <w:rFonts w:asciiTheme="minorHAnsi" w:eastAsia="Helvetica" w:hAnsiTheme="minorHAnsi" w:cstheme="minorHAnsi"/>
          <w:b/>
          <w:bCs/>
          <w:lang w:val="en-US"/>
        </w:rPr>
        <w:t xml:space="preserve"> probationary period and</w:t>
      </w:r>
      <w:r w:rsidRPr="003114ED">
        <w:rPr>
          <w:rFonts w:asciiTheme="minorHAnsi" w:hAnsiTheme="minorHAnsi" w:cstheme="minorHAnsi"/>
          <w:b/>
          <w:bCs/>
        </w:rPr>
        <w:t xml:space="preserve"> subject to enhanced Disclosure and Barring check </w:t>
      </w:r>
    </w:p>
    <w:sectPr w:rsidR="00093BEC" w:rsidRPr="003114ED" w:rsidSect="00F97B02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E2D2" w14:textId="77777777" w:rsidR="00B276C7" w:rsidRDefault="00B276C7" w:rsidP="00DB5884">
      <w:r>
        <w:separator/>
      </w:r>
    </w:p>
  </w:endnote>
  <w:endnote w:type="continuationSeparator" w:id="0">
    <w:p w14:paraId="192DD004" w14:textId="77777777" w:rsidR="00B276C7" w:rsidRDefault="00B276C7" w:rsidP="00DB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000" w14:textId="77777777" w:rsidR="00F97B02" w:rsidRDefault="00F97B02" w:rsidP="00F97B02">
    <w:pPr>
      <w:spacing w:after="120"/>
      <w:jc w:val="both"/>
      <w:rPr>
        <w:rFonts w:asciiTheme="minorHAnsi" w:hAnsiTheme="minorHAnsi" w:cstheme="minorHAnsi"/>
        <w:b/>
        <w:sz w:val="18"/>
        <w:szCs w:val="18"/>
      </w:rPr>
    </w:pPr>
  </w:p>
  <w:p w14:paraId="3A341168" w14:textId="762FD0CA" w:rsidR="00DB5884" w:rsidRPr="003B7FB3" w:rsidRDefault="003B7FB3" w:rsidP="003B7FB3">
    <w:pPr>
      <w:spacing w:after="120"/>
      <w:jc w:val="both"/>
      <w:rPr>
        <w:rFonts w:asciiTheme="minorHAnsi" w:hAnsiTheme="minorHAnsi" w:cstheme="minorHAnsi"/>
        <w:sz w:val="18"/>
        <w:szCs w:val="18"/>
      </w:rPr>
    </w:pPr>
    <w:r w:rsidRPr="003B7FB3">
      <w:rPr>
        <w:rFonts w:asciiTheme="minorHAnsi" w:hAnsiTheme="minorHAnsi" w:cstheme="minorHAnsi"/>
        <w:b/>
        <w:sz w:val="18"/>
        <w:szCs w:val="18"/>
      </w:rPr>
      <w:t>Muscular Dystrophy Support Centre</w:t>
    </w:r>
    <w:r w:rsidR="000577A5">
      <w:rPr>
        <w:rFonts w:asciiTheme="minorHAnsi" w:hAnsiTheme="minorHAnsi" w:cstheme="minorHAnsi"/>
        <w:b/>
        <w:sz w:val="18"/>
        <w:szCs w:val="18"/>
      </w:rPr>
      <w:t xml:space="preserve"> </w:t>
    </w:r>
    <w:r w:rsidR="000577A5" w:rsidRPr="000577A5">
      <w:rPr>
        <w:rFonts w:asciiTheme="minorHAnsi" w:hAnsiTheme="minorHAnsi" w:cstheme="minorHAnsi"/>
        <w:bCs/>
        <w:sz w:val="18"/>
        <w:szCs w:val="18"/>
      </w:rPr>
      <w:t>is a working name of NMC Midlands Ltd.</w:t>
    </w:r>
    <w:r w:rsidRPr="000577A5">
      <w:rPr>
        <w:rFonts w:asciiTheme="minorHAnsi" w:hAnsiTheme="minorHAnsi" w:cstheme="minorHAnsi"/>
        <w:bCs/>
        <w:sz w:val="18"/>
        <w:szCs w:val="18"/>
      </w:rPr>
      <w:t xml:space="preserve">, registered charity No. 1148855. </w:t>
    </w:r>
    <w:r w:rsidR="002C7A56">
      <w:rPr>
        <w:rFonts w:asciiTheme="minorHAnsi" w:hAnsiTheme="minorHAnsi" w:cstheme="minorHAnsi"/>
        <w:bCs/>
        <w:sz w:val="18"/>
        <w:szCs w:val="18"/>
      </w:rPr>
      <w:t>Unit 10, Westwood House, Westwood Way, Coventry CV4 8HS</w:t>
    </w:r>
    <w:r w:rsidRPr="000577A5">
      <w:rPr>
        <w:rFonts w:asciiTheme="minorHAnsi" w:hAnsiTheme="minorHAnsi" w:cstheme="minorHAnsi"/>
        <w:bCs/>
        <w:sz w:val="18"/>
        <w:szCs w:val="18"/>
      </w:rPr>
      <w:t xml:space="preserve">.  T: 02476 100 770. E: </w:t>
    </w:r>
    <w:hyperlink r:id="rId1" w:history="1">
      <w:r w:rsidR="00252B12" w:rsidRPr="000577A5">
        <w:rPr>
          <w:rFonts w:asciiTheme="minorHAnsi" w:hAnsiTheme="minorHAnsi" w:cstheme="minorHAnsi"/>
          <w:bCs/>
          <w:sz w:val="18"/>
          <w:szCs w:val="18"/>
        </w:rPr>
        <w:t>hr@mdsupportcentre.org</w:t>
      </w:r>
    </w:hyperlink>
    <w:r w:rsidR="000577A5">
      <w:rPr>
        <w:rFonts w:asciiTheme="minorHAnsi" w:hAnsiTheme="minorHAnsi" w:cstheme="minorHAnsi"/>
        <w:bCs/>
        <w:sz w:val="18"/>
        <w:szCs w:val="18"/>
      </w:rPr>
      <w:t xml:space="preserve"> </w:t>
    </w:r>
    <w:r w:rsidRPr="000577A5">
      <w:rPr>
        <w:rFonts w:asciiTheme="minorHAnsi" w:hAnsiTheme="minorHAnsi" w:cstheme="minorHAnsi"/>
        <w:bCs/>
        <w:sz w:val="18"/>
        <w:szCs w:val="18"/>
      </w:rPr>
      <w:t>W:</w:t>
    </w:r>
    <w:hyperlink r:id="rId2" w:history="1">
      <w:r w:rsidR="000577A5" w:rsidRPr="0005266F">
        <w:rPr>
          <w:rStyle w:val="Hyperlink"/>
          <w:rFonts w:asciiTheme="minorHAnsi" w:hAnsiTheme="minorHAnsi" w:cstheme="minorHAnsi"/>
          <w:bCs/>
          <w:sz w:val="18"/>
          <w:szCs w:val="18"/>
        </w:rPr>
        <w:t>https://mdsupportcentre.org/</w:t>
      </w:r>
    </w:hyperlink>
    <w:r w:rsidR="00DA321C" w:rsidRPr="00DA321C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="000577A5">
      <w:rPr>
        <w:spacing w:val="60"/>
      </w:rPr>
      <w:tab/>
    </w:r>
    <w:r w:rsidRPr="00252B12">
      <w:rPr>
        <w:rFonts w:asciiTheme="minorHAnsi" w:hAnsiTheme="minorHAnsi" w:cstheme="minorHAnsi"/>
        <w:spacing w:val="60"/>
        <w:sz w:val="18"/>
        <w:szCs w:val="18"/>
      </w:rPr>
      <w:t>Page</w:t>
    </w:r>
    <w:r w:rsidRPr="00252B12">
      <w:rPr>
        <w:rFonts w:asciiTheme="minorHAnsi" w:hAnsiTheme="minorHAnsi" w:cstheme="minorHAnsi"/>
        <w:sz w:val="18"/>
        <w:szCs w:val="18"/>
      </w:rPr>
      <w:t xml:space="preserve"> </w:t>
    </w:r>
    <w:r w:rsidRPr="003B7FB3">
      <w:rPr>
        <w:rFonts w:asciiTheme="minorHAnsi" w:hAnsiTheme="minorHAnsi" w:cstheme="minorHAnsi"/>
        <w:sz w:val="18"/>
        <w:szCs w:val="18"/>
      </w:rPr>
      <w:t xml:space="preserve">| </w:t>
    </w:r>
    <w:r w:rsidRPr="003B7FB3">
      <w:rPr>
        <w:rFonts w:asciiTheme="minorHAnsi" w:hAnsiTheme="minorHAnsi" w:cstheme="minorHAnsi"/>
        <w:sz w:val="18"/>
        <w:szCs w:val="18"/>
      </w:rPr>
      <w:fldChar w:fldCharType="begin"/>
    </w:r>
    <w:r w:rsidRPr="003B7FB3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3B7FB3">
      <w:rPr>
        <w:rFonts w:asciiTheme="minorHAnsi" w:hAnsiTheme="minorHAnsi" w:cstheme="minorHAnsi"/>
        <w:sz w:val="18"/>
        <w:szCs w:val="18"/>
      </w:rPr>
      <w:fldChar w:fldCharType="separate"/>
    </w:r>
    <w:r w:rsidR="003703EC" w:rsidRPr="003703EC">
      <w:rPr>
        <w:rFonts w:asciiTheme="minorHAnsi" w:hAnsiTheme="minorHAnsi" w:cstheme="minorHAnsi"/>
        <w:b/>
        <w:bCs/>
        <w:noProof/>
        <w:sz w:val="18"/>
        <w:szCs w:val="18"/>
      </w:rPr>
      <w:t>3</w:t>
    </w:r>
    <w:r w:rsidRPr="003B7FB3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394" w14:textId="77777777" w:rsidR="00B276C7" w:rsidRDefault="00B276C7" w:rsidP="00DB5884">
      <w:r>
        <w:separator/>
      </w:r>
    </w:p>
  </w:footnote>
  <w:footnote w:type="continuationSeparator" w:id="0">
    <w:p w14:paraId="6EAD49EB" w14:textId="77777777" w:rsidR="00B276C7" w:rsidRDefault="00B276C7" w:rsidP="00DB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56B"/>
    <w:multiLevelType w:val="hybridMultilevel"/>
    <w:tmpl w:val="A060F534"/>
    <w:lvl w:ilvl="0" w:tplc="56CC404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4608C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0823BD6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D5DA9686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0B58AAE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DF05DCA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91F28E68"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9EC09EF4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A07C4170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" w15:restartNumberingAfterBreak="0">
    <w:nsid w:val="0157086E"/>
    <w:multiLevelType w:val="hybridMultilevel"/>
    <w:tmpl w:val="3EB6216C"/>
    <w:lvl w:ilvl="0" w:tplc="AC54BC7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667A86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C5EEFE6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DF648C04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DB2CE9E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F70C32E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64D4713A"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5D1215F2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57CC9844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2" w15:restartNumberingAfterBreak="0">
    <w:nsid w:val="0394028D"/>
    <w:multiLevelType w:val="multilevel"/>
    <w:tmpl w:val="2348C71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E1C4B"/>
    <w:multiLevelType w:val="hybridMultilevel"/>
    <w:tmpl w:val="5212EB2A"/>
    <w:lvl w:ilvl="0" w:tplc="90F0A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561E3"/>
    <w:multiLevelType w:val="hybridMultilevel"/>
    <w:tmpl w:val="2166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C4B"/>
    <w:multiLevelType w:val="hybridMultilevel"/>
    <w:tmpl w:val="4CB087E8"/>
    <w:lvl w:ilvl="0" w:tplc="719023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60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42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3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4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5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6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0AA210F2"/>
    <w:multiLevelType w:val="hybridMultilevel"/>
    <w:tmpl w:val="9C4454F2"/>
    <w:lvl w:ilvl="0" w:tplc="719023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9AB"/>
    <w:multiLevelType w:val="hybridMultilevel"/>
    <w:tmpl w:val="78561870"/>
    <w:lvl w:ilvl="0" w:tplc="250218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45911" w:themeColor="accent2" w:themeShade="BF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60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42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3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4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5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6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66D7CAB"/>
    <w:multiLevelType w:val="hybridMultilevel"/>
    <w:tmpl w:val="EAA2DA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57D6"/>
    <w:multiLevelType w:val="hybridMultilevel"/>
    <w:tmpl w:val="C476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73A9E"/>
    <w:multiLevelType w:val="multilevel"/>
    <w:tmpl w:val="016E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E3EEB"/>
    <w:multiLevelType w:val="hybridMultilevel"/>
    <w:tmpl w:val="F77CE186"/>
    <w:lvl w:ilvl="0" w:tplc="66589A0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0ADF82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29A5D64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26F87B42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1846ADC4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E7C2C4BE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61A2F730"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9140ABE8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86387C52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2" w15:restartNumberingAfterBreak="0">
    <w:nsid w:val="1C384557"/>
    <w:multiLevelType w:val="hybridMultilevel"/>
    <w:tmpl w:val="B53679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B1165"/>
    <w:multiLevelType w:val="hybridMultilevel"/>
    <w:tmpl w:val="153E4458"/>
    <w:lvl w:ilvl="0" w:tplc="FB08F5D6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1F5F3D9A"/>
    <w:multiLevelType w:val="hybridMultilevel"/>
    <w:tmpl w:val="F5FEAF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4F3E4C"/>
    <w:multiLevelType w:val="hybridMultilevel"/>
    <w:tmpl w:val="60F28DE8"/>
    <w:lvl w:ilvl="0" w:tplc="250218B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C45911" w:themeColor="accent2" w:themeShade="BF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26857AD7"/>
    <w:multiLevelType w:val="hybridMultilevel"/>
    <w:tmpl w:val="D5664760"/>
    <w:lvl w:ilvl="0" w:tplc="250218B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C45911" w:themeColor="accent2" w:themeShade="BF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28FD2DE5"/>
    <w:multiLevelType w:val="hybridMultilevel"/>
    <w:tmpl w:val="EA70543C"/>
    <w:lvl w:ilvl="0" w:tplc="719023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143D5"/>
    <w:multiLevelType w:val="hybridMultilevel"/>
    <w:tmpl w:val="0C8CBADC"/>
    <w:lvl w:ilvl="0" w:tplc="FB08F5D6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2D6127D4"/>
    <w:multiLevelType w:val="hybridMultilevel"/>
    <w:tmpl w:val="74767482"/>
    <w:lvl w:ilvl="0" w:tplc="FB08F5D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60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42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3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4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5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6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7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36FE6F72"/>
    <w:multiLevelType w:val="hybridMultilevel"/>
    <w:tmpl w:val="8FF2B174"/>
    <w:lvl w:ilvl="0" w:tplc="FB08F5D6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300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241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182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123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064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005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788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A4C23FB"/>
    <w:multiLevelType w:val="hybridMultilevel"/>
    <w:tmpl w:val="3BA0BB90"/>
    <w:lvl w:ilvl="0" w:tplc="CB54D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71550"/>
    <w:multiLevelType w:val="hybridMultilevel"/>
    <w:tmpl w:val="BDD0484A"/>
    <w:lvl w:ilvl="0" w:tplc="7190233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B0F0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CAD5597"/>
    <w:multiLevelType w:val="hybridMultilevel"/>
    <w:tmpl w:val="78840498"/>
    <w:lvl w:ilvl="0" w:tplc="250218B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C45911" w:themeColor="accent2" w:themeShade="BF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E597B5E"/>
    <w:multiLevelType w:val="hybridMultilevel"/>
    <w:tmpl w:val="2DDA737E"/>
    <w:lvl w:ilvl="0" w:tplc="7190233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B0F0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0D24758"/>
    <w:multiLevelType w:val="multilevel"/>
    <w:tmpl w:val="6D8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A568F0"/>
    <w:multiLevelType w:val="hybridMultilevel"/>
    <w:tmpl w:val="1334F612"/>
    <w:lvl w:ilvl="0" w:tplc="7190233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B0F0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61F36874"/>
    <w:multiLevelType w:val="hybridMultilevel"/>
    <w:tmpl w:val="DFB230E6"/>
    <w:lvl w:ilvl="0" w:tplc="51BAE5F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D0C408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612CDDC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0E8A4786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70C8121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76A5E5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689A31D8"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A7DC1AAC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76BA54CC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28" w15:restartNumberingAfterBreak="0">
    <w:nsid w:val="67916F22"/>
    <w:multiLevelType w:val="hybridMultilevel"/>
    <w:tmpl w:val="92ECEC30"/>
    <w:lvl w:ilvl="0" w:tplc="719023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B3715"/>
    <w:multiLevelType w:val="hybridMultilevel"/>
    <w:tmpl w:val="B92EA71C"/>
    <w:lvl w:ilvl="0" w:tplc="74324480">
      <w:numFmt w:val="bullet"/>
      <w:lvlText w:val="•"/>
      <w:lvlJc w:val="left"/>
      <w:pPr>
        <w:ind w:left="119" w:hanging="182"/>
      </w:pPr>
      <w:rPr>
        <w:rFonts w:hint="default"/>
        <w:w w:val="102"/>
      </w:rPr>
    </w:lvl>
    <w:lvl w:ilvl="1" w:tplc="33D86CF4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2" w:tplc="44D2BD26"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0246A150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E26625FE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C7D4C0DE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8034C134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5CE64902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2166C194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30" w15:restartNumberingAfterBreak="0">
    <w:nsid w:val="6E7E2681"/>
    <w:multiLevelType w:val="hybridMultilevel"/>
    <w:tmpl w:val="4FC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7AE3"/>
    <w:multiLevelType w:val="hybridMultilevel"/>
    <w:tmpl w:val="325A3472"/>
    <w:lvl w:ilvl="0" w:tplc="7190233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B0F0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72032844"/>
    <w:multiLevelType w:val="multilevel"/>
    <w:tmpl w:val="016E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36EDD"/>
    <w:multiLevelType w:val="hybridMultilevel"/>
    <w:tmpl w:val="E578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07F1"/>
    <w:multiLevelType w:val="hybridMultilevel"/>
    <w:tmpl w:val="B00C6D28"/>
    <w:lvl w:ilvl="0" w:tplc="FB08F5D6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GB" w:eastAsia="en-GB" w:bidi="en-GB"/>
      </w:rPr>
    </w:lvl>
    <w:lvl w:ilvl="1" w:tplc="71902336">
      <w:start w:val="1"/>
      <w:numFmt w:val="lowerLetter"/>
      <w:lvlText w:val="%2)"/>
      <w:lvlJc w:val="left"/>
      <w:pPr>
        <w:ind w:left="1657" w:hanging="360"/>
      </w:pPr>
      <w:rPr>
        <w:rFonts w:hint="default"/>
        <w:color w:val="00B0F0"/>
        <w:lang w:val="en-GB" w:eastAsia="en-GB" w:bidi="en-GB"/>
      </w:rPr>
    </w:lvl>
    <w:lvl w:ilvl="2" w:tplc="8196D328">
      <w:numFmt w:val="bullet"/>
      <w:lvlText w:val="•"/>
      <w:lvlJc w:val="left"/>
      <w:pPr>
        <w:ind w:left="2598" w:hanging="360"/>
      </w:pPr>
      <w:rPr>
        <w:rFonts w:hint="default"/>
        <w:lang w:val="en-GB" w:eastAsia="en-GB" w:bidi="en-GB"/>
      </w:rPr>
    </w:lvl>
    <w:lvl w:ilvl="3" w:tplc="3F18E0DA">
      <w:numFmt w:val="bullet"/>
      <w:lvlText w:val="•"/>
      <w:lvlJc w:val="left"/>
      <w:pPr>
        <w:ind w:left="3539" w:hanging="360"/>
      </w:pPr>
      <w:rPr>
        <w:rFonts w:hint="default"/>
        <w:lang w:val="en-GB" w:eastAsia="en-GB" w:bidi="en-GB"/>
      </w:rPr>
    </w:lvl>
    <w:lvl w:ilvl="4" w:tplc="9094E0F0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5" w:tplc="DFA2F284">
      <w:numFmt w:val="bullet"/>
      <w:lvlText w:val="•"/>
      <w:lvlJc w:val="left"/>
      <w:pPr>
        <w:ind w:left="5421" w:hanging="360"/>
      </w:pPr>
      <w:rPr>
        <w:rFonts w:hint="default"/>
        <w:lang w:val="en-GB" w:eastAsia="en-GB" w:bidi="en-GB"/>
      </w:rPr>
    </w:lvl>
    <w:lvl w:ilvl="6" w:tplc="68367472">
      <w:numFmt w:val="bullet"/>
      <w:lvlText w:val="•"/>
      <w:lvlJc w:val="left"/>
      <w:pPr>
        <w:ind w:left="6362" w:hanging="360"/>
      </w:pPr>
      <w:rPr>
        <w:rFonts w:hint="default"/>
        <w:lang w:val="en-GB" w:eastAsia="en-GB" w:bidi="en-GB"/>
      </w:rPr>
    </w:lvl>
    <w:lvl w:ilvl="7" w:tplc="CFCA0EAE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69901216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8CB6227"/>
    <w:multiLevelType w:val="hybridMultilevel"/>
    <w:tmpl w:val="8C762E58"/>
    <w:lvl w:ilvl="0" w:tplc="427CFA0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452B92A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F4E0F068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4EF6B11C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167E6654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323EFE62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92822710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0F3834A4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C258593C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7AB0726B"/>
    <w:multiLevelType w:val="hybridMultilevel"/>
    <w:tmpl w:val="8F5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22ED9"/>
    <w:multiLevelType w:val="hybridMultilevel"/>
    <w:tmpl w:val="83503C4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107993857">
    <w:abstractNumId w:val="20"/>
  </w:num>
  <w:num w:numId="2" w16cid:durableId="711423155">
    <w:abstractNumId w:val="37"/>
  </w:num>
  <w:num w:numId="3" w16cid:durableId="39868821">
    <w:abstractNumId w:val="36"/>
  </w:num>
  <w:num w:numId="4" w16cid:durableId="413942584">
    <w:abstractNumId w:val="30"/>
  </w:num>
  <w:num w:numId="5" w16cid:durableId="2063748445">
    <w:abstractNumId w:val="9"/>
  </w:num>
  <w:num w:numId="6" w16cid:durableId="878858154">
    <w:abstractNumId w:val="4"/>
  </w:num>
  <w:num w:numId="7" w16cid:durableId="1396317414">
    <w:abstractNumId w:val="8"/>
  </w:num>
  <w:num w:numId="8" w16cid:durableId="1518809930">
    <w:abstractNumId w:val="12"/>
  </w:num>
  <w:num w:numId="9" w16cid:durableId="1727215282">
    <w:abstractNumId w:val="35"/>
  </w:num>
  <w:num w:numId="10" w16cid:durableId="1763330486">
    <w:abstractNumId w:val="29"/>
  </w:num>
  <w:num w:numId="11" w16cid:durableId="40639298">
    <w:abstractNumId w:val="32"/>
  </w:num>
  <w:num w:numId="12" w16cid:durableId="2130513793">
    <w:abstractNumId w:val="10"/>
  </w:num>
  <w:num w:numId="13" w16cid:durableId="1419401964">
    <w:abstractNumId w:val="1"/>
  </w:num>
  <w:num w:numId="14" w16cid:durableId="1516262431">
    <w:abstractNumId w:val="27"/>
  </w:num>
  <w:num w:numId="15" w16cid:durableId="1431194131">
    <w:abstractNumId w:val="11"/>
  </w:num>
  <w:num w:numId="16" w16cid:durableId="1314215221">
    <w:abstractNumId w:val="18"/>
  </w:num>
  <w:num w:numId="17" w16cid:durableId="1585845401">
    <w:abstractNumId w:val="24"/>
  </w:num>
  <w:num w:numId="18" w16cid:durableId="73087867">
    <w:abstractNumId w:val="34"/>
  </w:num>
  <w:num w:numId="19" w16cid:durableId="724254405">
    <w:abstractNumId w:val="17"/>
  </w:num>
  <w:num w:numId="20" w16cid:durableId="267469126">
    <w:abstractNumId w:val="16"/>
  </w:num>
  <w:num w:numId="21" w16cid:durableId="745107166">
    <w:abstractNumId w:val="26"/>
  </w:num>
  <w:num w:numId="22" w16cid:durableId="703408314">
    <w:abstractNumId w:val="0"/>
  </w:num>
  <w:num w:numId="23" w16cid:durableId="2009138009">
    <w:abstractNumId w:val="19"/>
  </w:num>
  <w:num w:numId="24" w16cid:durableId="1542520876">
    <w:abstractNumId w:val="7"/>
  </w:num>
  <w:num w:numId="25" w16cid:durableId="1405420974">
    <w:abstractNumId w:val="5"/>
  </w:num>
  <w:num w:numId="26" w16cid:durableId="1331566192">
    <w:abstractNumId w:val="13"/>
  </w:num>
  <w:num w:numId="27" w16cid:durableId="315035945">
    <w:abstractNumId w:val="23"/>
  </w:num>
  <w:num w:numId="28" w16cid:durableId="1705331116">
    <w:abstractNumId w:val="22"/>
  </w:num>
  <w:num w:numId="29" w16cid:durableId="470097631">
    <w:abstractNumId w:val="15"/>
  </w:num>
  <w:num w:numId="30" w16cid:durableId="2017030781">
    <w:abstractNumId w:val="31"/>
  </w:num>
  <w:num w:numId="31" w16cid:durableId="1534612992">
    <w:abstractNumId w:val="6"/>
  </w:num>
  <w:num w:numId="32" w16cid:durableId="2118014507">
    <w:abstractNumId w:val="28"/>
  </w:num>
  <w:num w:numId="33" w16cid:durableId="539903774">
    <w:abstractNumId w:val="3"/>
  </w:num>
  <w:num w:numId="34" w16cid:durableId="1820460773">
    <w:abstractNumId w:val="14"/>
  </w:num>
  <w:num w:numId="35" w16cid:durableId="84420669">
    <w:abstractNumId w:val="21"/>
  </w:num>
  <w:num w:numId="36" w16cid:durableId="1309356516">
    <w:abstractNumId w:val="2"/>
  </w:num>
  <w:num w:numId="37" w16cid:durableId="1657222083">
    <w:abstractNumId w:val="25"/>
  </w:num>
  <w:num w:numId="38" w16cid:durableId="2278132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6F"/>
    <w:rsid w:val="000020E0"/>
    <w:rsid w:val="000404FB"/>
    <w:rsid w:val="00040B6E"/>
    <w:rsid w:val="000433A7"/>
    <w:rsid w:val="00055073"/>
    <w:rsid w:val="000577A5"/>
    <w:rsid w:val="00071E25"/>
    <w:rsid w:val="00075D65"/>
    <w:rsid w:val="000776C6"/>
    <w:rsid w:val="00093BEC"/>
    <w:rsid w:val="000A0C2C"/>
    <w:rsid w:val="000A30F2"/>
    <w:rsid w:val="000B02CC"/>
    <w:rsid w:val="000B3DBE"/>
    <w:rsid w:val="000C1867"/>
    <w:rsid w:val="000E20CA"/>
    <w:rsid w:val="000E64AA"/>
    <w:rsid w:val="00132483"/>
    <w:rsid w:val="00150E3F"/>
    <w:rsid w:val="001615E2"/>
    <w:rsid w:val="001778C3"/>
    <w:rsid w:val="001C2D91"/>
    <w:rsid w:val="001C6E21"/>
    <w:rsid w:val="001D7415"/>
    <w:rsid w:val="00227C41"/>
    <w:rsid w:val="002424D0"/>
    <w:rsid w:val="00252B12"/>
    <w:rsid w:val="00271EC4"/>
    <w:rsid w:val="00282537"/>
    <w:rsid w:val="002B048A"/>
    <w:rsid w:val="002B5F67"/>
    <w:rsid w:val="002C1C3D"/>
    <w:rsid w:val="002C58E5"/>
    <w:rsid w:val="002C7A56"/>
    <w:rsid w:val="002D347D"/>
    <w:rsid w:val="002D5AFA"/>
    <w:rsid w:val="003114ED"/>
    <w:rsid w:val="003703EC"/>
    <w:rsid w:val="00374B35"/>
    <w:rsid w:val="00382662"/>
    <w:rsid w:val="003A08C9"/>
    <w:rsid w:val="003B1C29"/>
    <w:rsid w:val="003B7FB3"/>
    <w:rsid w:val="003D7D51"/>
    <w:rsid w:val="003E5884"/>
    <w:rsid w:val="003F1B8B"/>
    <w:rsid w:val="0043143C"/>
    <w:rsid w:val="00440138"/>
    <w:rsid w:val="0044212E"/>
    <w:rsid w:val="004714D9"/>
    <w:rsid w:val="0049403B"/>
    <w:rsid w:val="004B0BD2"/>
    <w:rsid w:val="004D3A09"/>
    <w:rsid w:val="004D720B"/>
    <w:rsid w:val="00513940"/>
    <w:rsid w:val="00531F79"/>
    <w:rsid w:val="00552E50"/>
    <w:rsid w:val="005530AE"/>
    <w:rsid w:val="00556440"/>
    <w:rsid w:val="00560CDA"/>
    <w:rsid w:val="005B78B1"/>
    <w:rsid w:val="005C25B2"/>
    <w:rsid w:val="005E5ADB"/>
    <w:rsid w:val="005E6F70"/>
    <w:rsid w:val="00626E6F"/>
    <w:rsid w:val="00644F56"/>
    <w:rsid w:val="0065171A"/>
    <w:rsid w:val="0065689B"/>
    <w:rsid w:val="006B60C5"/>
    <w:rsid w:val="006B6355"/>
    <w:rsid w:val="006E3453"/>
    <w:rsid w:val="006E73D4"/>
    <w:rsid w:val="006F580F"/>
    <w:rsid w:val="0072639A"/>
    <w:rsid w:val="007368EF"/>
    <w:rsid w:val="00742291"/>
    <w:rsid w:val="00757374"/>
    <w:rsid w:val="007625DA"/>
    <w:rsid w:val="007833FC"/>
    <w:rsid w:val="007C2BC9"/>
    <w:rsid w:val="007D0A1F"/>
    <w:rsid w:val="007D52B2"/>
    <w:rsid w:val="007F0354"/>
    <w:rsid w:val="00810277"/>
    <w:rsid w:val="00815C12"/>
    <w:rsid w:val="008614A1"/>
    <w:rsid w:val="0088630C"/>
    <w:rsid w:val="008B6893"/>
    <w:rsid w:val="009252F2"/>
    <w:rsid w:val="00941ADD"/>
    <w:rsid w:val="00944542"/>
    <w:rsid w:val="00963E4E"/>
    <w:rsid w:val="00965D4E"/>
    <w:rsid w:val="009825EE"/>
    <w:rsid w:val="00993D94"/>
    <w:rsid w:val="009C0CCF"/>
    <w:rsid w:val="009C1B08"/>
    <w:rsid w:val="009C5A9C"/>
    <w:rsid w:val="009F1CDF"/>
    <w:rsid w:val="00A02986"/>
    <w:rsid w:val="00A564DE"/>
    <w:rsid w:val="00A61A08"/>
    <w:rsid w:val="00A76A59"/>
    <w:rsid w:val="00A842B7"/>
    <w:rsid w:val="00AB5A00"/>
    <w:rsid w:val="00AB7F04"/>
    <w:rsid w:val="00AC284A"/>
    <w:rsid w:val="00AC3E3B"/>
    <w:rsid w:val="00AC6BBA"/>
    <w:rsid w:val="00AE7E00"/>
    <w:rsid w:val="00B04BD5"/>
    <w:rsid w:val="00B258EB"/>
    <w:rsid w:val="00B276C7"/>
    <w:rsid w:val="00B4294C"/>
    <w:rsid w:val="00B53EE7"/>
    <w:rsid w:val="00B8054A"/>
    <w:rsid w:val="00B8220A"/>
    <w:rsid w:val="00B905D7"/>
    <w:rsid w:val="00B90997"/>
    <w:rsid w:val="00BB13E3"/>
    <w:rsid w:val="00BF043F"/>
    <w:rsid w:val="00C25C69"/>
    <w:rsid w:val="00C3695D"/>
    <w:rsid w:val="00C51D6A"/>
    <w:rsid w:val="00C51F8C"/>
    <w:rsid w:val="00C9792F"/>
    <w:rsid w:val="00CD7EC6"/>
    <w:rsid w:val="00CF5874"/>
    <w:rsid w:val="00D41096"/>
    <w:rsid w:val="00D45832"/>
    <w:rsid w:val="00D622CA"/>
    <w:rsid w:val="00D62E6C"/>
    <w:rsid w:val="00D829D1"/>
    <w:rsid w:val="00D85CB7"/>
    <w:rsid w:val="00DA321C"/>
    <w:rsid w:val="00DA688F"/>
    <w:rsid w:val="00DB5884"/>
    <w:rsid w:val="00DC7660"/>
    <w:rsid w:val="00DD5C45"/>
    <w:rsid w:val="00DF4A45"/>
    <w:rsid w:val="00E241A9"/>
    <w:rsid w:val="00E36259"/>
    <w:rsid w:val="00E37859"/>
    <w:rsid w:val="00E43193"/>
    <w:rsid w:val="00E62160"/>
    <w:rsid w:val="00EC4AF7"/>
    <w:rsid w:val="00ED7355"/>
    <w:rsid w:val="00F05568"/>
    <w:rsid w:val="00F1432B"/>
    <w:rsid w:val="00F26DC2"/>
    <w:rsid w:val="00F43A8B"/>
    <w:rsid w:val="00F60E51"/>
    <w:rsid w:val="00F97B02"/>
    <w:rsid w:val="00FD06EF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903E"/>
  <w15:chartTrackingRefBased/>
  <w15:docId w15:val="{26D66B29-ED43-4EEB-BF82-98B2A67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0CDA"/>
    <w:pPr>
      <w:widowControl w:val="0"/>
      <w:autoSpaceDE w:val="0"/>
      <w:autoSpaceDN w:val="0"/>
      <w:spacing w:after="0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DF4A45"/>
    <w:pPr>
      <w:ind w:left="1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CDA"/>
    <w:pPr>
      <w:ind w:left="148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60CDA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60CDA"/>
  </w:style>
  <w:style w:type="character" w:customStyle="1" w:styleId="Heading1Char">
    <w:name w:val="Heading 1 Char"/>
    <w:basedOn w:val="DefaultParagraphFont"/>
    <w:link w:val="Heading1"/>
    <w:uiPriority w:val="1"/>
    <w:rsid w:val="00DF4A45"/>
    <w:rPr>
      <w:rFonts w:ascii="Arial" w:eastAsia="Arial" w:hAnsi="Arial" w:cs="Arial"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34"/>
    <w:qFormat/>
    <w:rsid w:val="00DF4A45"/>
    <w:pPr>
      <w:ind w:left="1480" w:hanging="360"/>
    </w:pPr>
  </w:style>
  <w:style w:type="paragraph" w:styleId="Header">
    <w:name w:val="header"/>
    <w:basedOn w:val="Normal"/>
    <w:link w:val="HeaderChar"/>
    <w:uiPriority w:val="99"/>
    <w:unhideWhenUsed/>
    <w:rsid w:val="00DB5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84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B5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84"/>
    <w:rPr>
      <w:rFonts w:ascii="Arial" w:eastAsia="Arial" w:hAnsi="Arial" w:cs="Arial"/>
      <w:lang w:eastAsia="en-GB" w:bidi="en-GB"/>
    </w:rPr>
  </w:style>
  <w:style w:type="character" w:styleId="Strong">
    <w:name w:val="Strong"/>
    <w:uiPriority w:val="22"/>
    <w:qFormat/>
    <w:rsid w:val="00762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7625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C9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C9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9"/>
    <w:rPr>
      <w:rFonts w:ascii="Segoe UI" w:eastAsia="Arial" w:hAnsi="Segoe UI" w:cs="Segoe UI"/>
      <w:sz w:val="18"/>
      <w:szCs w:val="18"/>
      <w:lang w:eastAsia="en-GB" w:bidi="en-GB"/>
    </w:rPr>
  </w:style>
  <w:style w:type="paragraph" w:customStyle="1" w:styleId="m6968196363810986msolistparagraph">
    <w:name w:val="m_6968196363810986msolistparagraph"/>
    <w:basedOn w:val="Normal"/>
    <w:rsid w:val="007C2B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B5F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dsupportcentre.org/" TargetMode="External"/><Relationship Id="rId1" Type="http://schemas.openxmlformats.org/officeDocument/2006/relationships/hyperlink" Target="mailto:hr@mdsupport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Ralph</dc:creator>
  <cp:keywords/>
  <dc:description/>
  <cp:lastModifiedBy>Sarah Ann Moore</cp:lastModifiedBy>
  <cp:revision>6</cp:revision>
  <cp:lastPrinted>2024-01-23T17:06:00Z</cp:lastPrinted>
  <dcterms:created xsi:type="dcterms:W3CDTF">2024-01-18T09:56:00Z</dcterms:created>
  <dcterms:modified xsi:type="dcterms:W3CDTF">2024-01-23T17:24:00Z</dcterms:modified>
</cp:coreProperties>
</file>